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C5" w:rsidRDefault="00E71BC5" w:rsidP="00E71B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Занятие </w:t>
      </w:r>
    </w:p>
    <w:p w:rsidR="00E71BC5" w:rsidRPr="00687B27" w:rsidRDefault="00283B4E" w:rsidP="00E71B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объединения «Картингист» 06</w:t>
      </w:r>
      <w:bookmarkStart w:id="0" w:name="_GoBack"/>
      <w:bookmarkEnd w:id="0"/>
      <w:r w:rsidR="00E71BC5">
        <w:rPr>
          <w:rFonts w:ascii="Times New Roman" w:hAnsi="Times New Roman"/>
          <w:b/>
          <w:sz w:val="28"/>
          <w:szCs w:val="28"/>
        </w:rPr>
        <w:t>.02.2022</w:t>
      </w:r>
    </w:p>
    <w:p w:rsidR="00E71BC5" w:rsidRDefault="00E71BC5" w:rsidP="00EA4281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4281" w:rsidRPr="00EA4281" w:rsidRDefault="00E71BC5" w:rsidP="00EA4281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="00EA4281" w:rsidRPr="00EA4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EA4281" w:rsidRPr="00EA4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Техника безопасности при вождении картинга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экипировка</w:t>
      </w:r>
      <w:r w:rsidR="00EA4281" w:rsidRPr="00EA4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A4281" w:rsidRPr="00EA4281" w:rsidRDefault="00EA4281" w:rsidP="00EA4281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281" w:rsidRPr="00EA4281" w:rsidRDefault="00E71BC5" w:rsidP="00EA4281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</w:t>
      </w:r>
      <w:r w:rsidR="00EA4281" w:rsidRPr="00EA4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теоретической части учебного занятия.</w:t>
      </w:r>
    </w:p>
    <w:p w:rsidR="00EA4281" w:rsidRPr="00EA4281" w:rsidRDefault="00EA4281" w:rsidP="00EA4281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281" w:rsidRPr="00EA4281" w:rsidRDefault="00EA4281" w:rsidP="00EA42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Техника безопасности при проведении</w:t>
      </w:r>
      <w:r w:rsidR="00E7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учебно-тренировочного вождения и на соревнованиях.</w:t>
      </w:r>
    </w:p>
    <w:p w:rsidR="00EA4281" w:rsidRPr="00EA4281" w:rsidRDefault="00EA4281" w:rsidP="00E71BC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428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Экипировка.</w:t>
      </w:r>
    </w:p>
    <w:p w:rsidR="00EA4281" w:rsidRPr="00EA4281" w:rsidRDefault="00EA4281" w:rsidP="00EA42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Спортивные правила по картингу требуют, чтобы спортсмен во время тренировок и соревнований был одет в специальную форму, то есть правильно экипирован. Эти предметы экипировки должны обеспечивать спортсмену удобство управления </w:t>
      </w:r>
      <w:proofErr w:type="spellStart"/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картом</w:t>
      </w:r>
      <w:proofErr w:type="spellEnd"/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повысить его безопасность. В обязательный комплект одежды водителя-картингиста входят: защитный шлем,  гоночный комбинезон, перчатки, специальная обувь, защитный жилет для спины и рёбер и защита шеи (ошейник). Дополнительные средства </w:t>
      </w:r>
      <w:r w:rsidR="00E71B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безопасности это – подшлемник, </w:t>
      </w:r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наколенники и налокотники.</w:t>
      </w:r>
    </w:p>
    <w:p w:rsidR="00EA4281" w:rsidRPr="00EA4281" w:rsidRDefault="00EA4281" w:rsidP="00EA42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Вся одежа должна быть </w:t>
      </w:r>
      <w:proofErr w:type="spellStart"/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омологирована</w:t>
      </w:r>
      <w:proofErr w:type="spellEnd"/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(зарегистрирована), то </w:t>
      </w:r>
      <w:proofErr w:type="gramStart"/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есть</w:t>
      </w:r>
      <w:proofErr w:type="gramEnd"/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допущена в соответствии с определенными требованиями по безопасности к соревнованиям.</w:t>
      </w:r>
    </w:p>
    <w:p w:rsidR="00EA4281" w:rsidRPr="00EA4281" w:rsidRDefault="00EA4281" w:rsidP="00EA428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4281" w:rsidRPr="00EA4281" w:rsidRDefault="00E71BC5" w:rsidP="00EA42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1.Шлем </w:t>
      </w:r>
      <w:r w:rsidR="00EA4281"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(обязательно застегнуть).</w:t>
      </w:r>
    </w:p>
    <w:p w:rsidR="00EA4281" w:rsidRPr="00EA4281" w:rsidRDefault="00283B4E" w:rsidP="00EA428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EA4281" w:rsidRPr="00EA4281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drawing>
            <wp:anchor distT="0" distB="0" distL="114300" distR="114300" simplePos="0" relativeHeight="251652608" behindDoc="0" locked="0" layoutInCell="1" allowOverlap="0" wp14:anchorId="726E728B" wp14:editId="122D4226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628775" cy="1628775"/>
              <wp:effectExtent l="0" t="0" r="9525" b="9525"/>
              <wp:wrapSquare wrapText="bothSides"/>
              <wp:docPr id="11" name="Рисунок 11" descr="https://documents.infourok.ru/fdecb933-9d38-41a3-b7b7-c528e7efe4b5/0/image001.jpg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documents.infourok.ru/fdecb933-9d38-41a3-b7b7-c528e7efe4b5/0/image001.jpg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28775" cy="1628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="00EA4281"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Защитный шлем делают из прочного пластика. В передней части шлема есть окно, закрытое прозрачным пластиковым стеклом, которое можно поднимать, опускать, а также зафиксировать в нужном положении. Для этого по бокам шлема есть специальные шарниры. В нижней части имеется специальная застежка.</w:t>
      </w:r>
    </w:p>
    <w:p w:rsidR="00EA4281" w:rsidRPr="00EA4281" w:rsidRDefault="00283B4E" w:rsidP="00EA428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/>
      <w:r w:rsidR="00EA4281"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Мы думаем, что не нужно тебе объяснять, зачем нужно застегивать шлем? Правильно, чтобы он не </w:t>
      </w:r>
      <w:r w:rsidR="00E71BC5" w:rsidRPr="00EA42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3632" behindDoc="0" locked="0" layoutInCell="1" allowOverlap="0" wp14:anchorId="5DB967EF" wp14:editId="2CD514D7">
            <wp:simplePos x="0" y="0"/>
            <wp:positionH relativeFrom="column">
              <wp:posOffset>-720090</wp:posOffset>
            </wp:positionH>
            <wp:positionV relativeFrom="line">
              <wp:posOffset>172085</wp:posOffset>
            </wp:positionV>
            <wp:extent cx="1733550" cy="1666875"/>
            <wp:effectExtent l="0" t="0" r="0" b="9525"/>
            <wp:wrapSquare wrapText="bothSides"/>
            <wp:docPr id="10" name="Рисунок 10" descr="https://documents.infourok.ru/fdecb933-9d38-41a3-b7b7-c528e7efe4b5/0/image00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fdecb933-9d38-41a3-b7b7-c528e7efe4b5/0/image00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281"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свалился с твоей совсем еще юной головы и оставил её в целости и сохранности, а вот самое важное, что ты должен сделать, когда будешь подбирать себе шлем – это проверить,  не болтается ли он на твоей голове! Шлем должен хорошо облегать всю часть головы, не болтаться на ней, не вращаться и одновременно не давить на неё. Подобрал? Обрати внимание на ремешки с защелками. Они сделаны специально так, что их можно отрегулировать (подтянуть или ослабить). Ну, а теперь после правильно подобран</w:t>
      </w:r>
      <w:r w:rsidR="00E71B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ного шлема, ОБЯЗАТЕЛЬНО научись</w:t>
      </w:r>
      <w:r w:rsidR="00EA4281"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застегивать и расстегивать его, а также подтягивать и расслаблять ремешки, если это необходимо.</w:t>
      </w:r>
    </w:p>
    <w:p w:rsidR="00EA4281" w:rsidRPr="00EA4281" w:rsidRDefault="00E71BC5" w:rsidP="00EA42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4656" behindDoc="0" locked="0" layoutInCell="1" allowOverlap="0" wp14:anchorId="16A67E68" wp14:editId="0C4C0A17">
            <wp:simplePos x="0" y="0"/>
            <wp:positionH relativeFrom="column">
              <wp:posOffset>-381000</wp:posOffset>
            </wp:positionH>
            <wp:positionV relativeFrom="line">
              <wp:posOffset>123825</wp:posOffset>
            </wp:positionV>
            <wp:extent cx="2057400" cy="1962150"/>
            <wp:effectExtent l="0" t="0" r="0" b="0"/>
            <wp:wrapSquare wrapText="bothSides"/>
            <wp:docPr id="9" name="Рисунок 9" descr="https://documents.infourok.ru/fdecb933-9d38-41a3-b7b7-c528e7efe4b5/0/image003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fdecb933-9d38-41a3-b7b7-c528e7efe4b5/0/image003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 w:history="1"/>
      <w:r w:rsidR="00EA4281" w:rsidRPr="00EA4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2.Комбинезон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281"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(или одежда, закрывающая все части тела).</w:t>
      </w:r>
    </w:p>
    <w:p w:rsidR="00EA4281" w:rsidRPr="00EA4281" w:rsidRDefault="00EA4281" w:rsidP="00EA428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Комбинезон или специальная одежда нужна тебе не только для того чтобы ты не испачкался, красиво выглядел ( это тоже очень важно) или не замер</w:t>
      </w:r>
      <w:proofErr w:type="gramStart"/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з-</w:t>
      </w:r>
      <w:proofErr w:type="gramEnd"/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это всё правильно, но еще и для того, чтобы  ты остался в порядке если попадешь в аварию ведь специальный комбинезон способен до нескольких десятков секунд выдерживать сильную температуру и огонь. Гоночный комбинезон должен быть хорошо подогнан по фигуре спортсмена. В нем должно быть </w:t>
      </w:r>
      <w:proofErr w:type="gramStart"/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удобно</w:t>
      </w:r>
      <w:proofErr w:type="gramEnd"/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управлять </w:t>
      </w:r>
      <w:proofErr w:type="spellStart"/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картом</w:t>
      </w:r>
      <w:proofErr w:type="spellEnd"/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Он не должен сковывать движения. Комбинезоны делают из специальной прочной ткани. Для официальных соревнований комбинезон </w:t>
      </w:r>
      <w:r w:rsidR="00E71BC5" w:rsidRPr="00EA42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0" locked="0" layoutInCell="1" allowOverlap="0" wp14:anchorId="220058E5" wp14:editId="025EFCE5">
            <wp:simplePos x="0" y="0"/>
            <wp:positionH relativeFrom="column">
              <wp:posOffset>-428625</wp:posOffset>
            </wp:positionH>
            <wp:positionV relativeFrom="line">
              <wp:posOffset>95250</wp:posOffset>
            </wp:positionV>
            <wp:extent cx="2724150" cy="1819275"/>
            <wp:effectExtent l="0" t="0" r="0" b="9525"/>
            <wp:wrapSquare wrapText="bothSides"/>
            <wp:docPr id="8" name="Рисунок 8" descr="https://documents.infourok.ru/fdecb933-9d38-41a3-b7b7-c528e7efe4b5/0/image004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uments.infourok.ru/fdecb933-9d38-41a3-b7b7-c528e7efe4b5/0/image004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также должен иметь </w:t>
      </w:r>
      <w:proofErr w:type="spellStart"/>
      <w:r w:rsidRPr="00EA428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A428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"http://timcart.ru/wp-content/uploads/2011/10/%D0%BF%D0%B5%D1%80%D1%87%D0%B0%D1%82%D0%BA%D0%B8.jpg" </w:instrText>
      </w:r>
      <w:r w:rsidRPr="00EA428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омологацию</w:t>
      </w:r>
      <w:proofErr w:type="spellEnd"/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A4281" w:rsidRPr="00EA4281" w:rsidRDefault="00EA4281" w:rsidP="00EA428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281" w:rsidRPr="00EA4281" w:rsidRDefault="00EA4281" w:rsidP="00EA42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3.Перчатки</w:t>
      </w:r>
      <w:r w:rsidR="00E7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 перфорации.</w:t>
      </w:r>
    </w:p>
    <w:p w:rsidR="00EA4281" w:rsidRPr="00EA4281" w:rsidRDefault="00EA4281" w:rsidP="00EA42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Перчатки должны закрывать целиком кисти рук и не иметь перфорации. Перфорация – это отверстия. Подумай, почему перчатки должны быть без дырочек и лучше кожаные?</w:t>
      </w:r>
    </w:p>
    <w:p w:rsidR="00EA4281" w:rsidRPr="00EA4281" w:rsidRDefault="00EA4281" w:rsidP="00EA4281">
      <w:pPr>
        <w:shd w:val="clear" w:color="auto" w:fill="FFFFFF"/>
        <w:spacing w:after="36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4281" w:rsidRPr="00EA4281" w:rsidRDefault="00283B4E" w:rsidP="00EA42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/>
      <w:r w:rsidR="00EA4281" w:rsidRPr="00EA4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4.Спортивная обувь.</w:t>
      </w:r>
    </w:p>
    <w:p w:rsidR="00EA4281" w:rsidRPr="00EA4281" w:rsidRDefault="00E71BC5" w:rsidP="00EA428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0" wp14:anchorId="177764B1" wp14:editId="5A5E8EC0">
            <wp:simplePos x="0" y="0"/>
            <wp:positionH relativeFrom="column">
              <wp:posOffset>-1409700</wp:posOffset>
            </wp:positionH>
            <wp:positionV relativeFrom="line">
              <wp:posOffset>14605</wp:posOffset>
            </wp:positionV>
            <wp:extent cx="1933575" cy="1933575"/>
            <wp:effectExtent l="0" t="0" r="9525" b="9525"/>
            <wp:wrapSquare wrapText="bothSides"/>
            <wp:docPr id="7" name="Рисунок 7" descr="https://documents.infourok.ru/fdecb933-9d38-41a3-b7b7-c528e7efe4b5/0/image005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uments.infourok.ru/fdecb933-9d38-41a3-b7b7-c528e7efe4b5/0/image005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281"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Обувь должна быть высокой (закрывающая лодыжки), лёгкой, с нескользкой подошвой, без каблуков и со скошенной пяткой.  Лодыжки, не путай с ладошками, находятся чуть выше пяток. Так же есть сухожилия, которые, если их не защитить, можно легко повредить. </w:t>
      </w:r>
      <w:proofErr w:type="spellStart"/>
      <w:r w:rsidR="00EA4281"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Омологации</w:t>
      </w:r>
      <w:proofErr w:type="spellEnd"/>
      <w:r w:rsidR="00EA4281"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обувь не требует.</w:t>
      </w:r>
    </w:p>
    <w:p w:rsidR="00EA4281" w:rsidRPr="00EA4281" w:rsidRDefault="00EA4281" w:rsidP="00EA4281">
      <w:pPr>
        <w:shd w:val="clear" w:color="auto" w:fill="FFFFFF"/>
        <w:spacing w:after="36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281" w:rsidRPr="00EA4281" w:rsidRDefault="00EA4281" w:rsidP="00EA428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BC5" w:rsidRDefault="00EA4281" w:rsidP="00EA42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A4281" w:rsidRPr="00EA4281" w:rsidRDefault="00EA4281" w:rsidP="00EA42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5.Защитный жилет</w:t>
      </w:r>
      <w:r w:rsidR="00E7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(защита ребер).</w:t>
      </w:r>
    </w:p>
    <w:p w:rsidR="00EA4281" w:rsidRPr="00EA4281" w:rsidRDefault="00283B4E" w:rsidP="00EA428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EA4281" w:rsidRPr="00EA4281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drawing>
            <wp:anchor distT="0" distB="0" distL="114300" distR="114300" simplePos="0" relativeHeight="251657728" behindDoc="0" locked="0" layoutInCell="1" allowOverlap="0" wp14:anchorId="73DBF176" wp14:editId="57CB26B7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666875" cy="1638300"/>
              <wp:effectExtent l="0" t="0" r="9525" b="0"/>
              <wp:wrapSquare wrapText="bothSides"/>
              <wp:docPr id="6" name="Рисунок 6" descr="https://documents.infourok.ru/fdecb933-9d38-41a3-b7b7-c528e7efe4b5/0/image006.jpg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s://documents.infourok.ru/fdecb933-9d38-41a3-b7b7-c528e7efe4b5/0/image006.jpg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66875" cy="163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19" w:history="1">
        <w:r w:rsidR="00EA4281" w:rsidRPr="00EA4281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drawing>
            <wp:anchor distT="0" distB="0" distL="114300" distR="114300" simplePos="0" relativeHeight="251658752" behindDoc="0" locked="0" layoutInCell="1" allowOverlap="0" wp14:anchorId="5F5A0914" wp14:editId="1C1B2334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685925" cy="1724025"/>
              <wp:effectExtent l="0" t="0" r="9525" b="9525"/>
              <wp:wrapSquare wrapText="bothSides"/>
              <wp:docPr id="5" name="Рисунок 5" descr="https://documents.infourok.ru/fdecb933-9d38-41a3-b7b7-c528e7efe4b5/0/image007.jpg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s://documents.infourok.ru/fdecb933-9d38-41a3-b7b7-c528e7efe4b5/0/image007.jpg">
                        <a:hlinkClick r:id="rId1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85925" cy="1724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EA4281" w:rsidRPr="00EA4281" w:rsidRDefault="00EA4281" w:rsidP="00E71BC5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Картингисты называют их «ребра». Они защищают твои ребра и позвоночник в случае аварийной ситуации.</w:t>
      </w:r>
    </w:p>
    <w:p w:rsidR="00EA4281" w:rsidRPr="00EA4281" w:rsidRDefault="00EA4281" w:rsidP="00EA4281">
      <w:pPr>
        <w:shd w:val="clear" w:color="auto" w:fill="FFFFFF"/>
        <w:spacing w:after="36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281" w:rsidRPr="00EA4281" w:rsidRDefault="00E71BC5" w:rsidP="00EA4281">
      <w:pPr>
        <w:shd w:val="clear" w:color="auto" w:fill="FFFFFF"/>
        <w:spacing w:after="36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0" wp14:anchorId="29F7AC0E" wp14:editId="1D904F4F">
            <wp:simplePos x="0" y="0"/>
            <wp:positionH relativeFrom="column">
              <wp:posOffset>1447800</wp:posOffset>
            </wp:positionH>
            <wp:positionV relativeFrom="line">
              <wp:posOffset>118745</wp:posOffset>
            </wp:positionV>
            <wp:extent cx="1428750" cy="1428750"/>
            <wp:effectExtent l="0" t="0" r="0" b="0"/>
            <wp:wrapSquare wrapText="bothSides"/>
            <wp:docPr id="3" name="Рисунок 3" descr="https://documents.infourok.ru/fdecb933-9d38-41a3-b7b7-c528e7efe4b5/0/image009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cuments.infourok.ru/fdecb933-9d38-41a3-b7b7-c528e7efe4b5/0/image009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2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0" wp14:anchorId="09CC0CF7" wp14:editId="741A2483">
            <wp:simplePos x="0" y="0"/>
            <wp:positionH relativeFrom="column">
              <wp:posOffset>-304800</wp:posOffset>
            </wp:positionH>
            <wp:positionV relativeFrom="line">
              <wp:posOffset>99695</wp:posOffset>
            </wp:positionV>
            <wp:extent cx="1428750" cy="1428750"/>
            <wp:effectExtent l="0" t="0" r="0" b="0"/>
            <wp:wrapSquare wrapText="bothSides"/>
            <wp:docPr id="4" name="Рисунок 4" descr="https://documents.infourok.ru/fdecb933-9d38-41a3-b7b7-c528e7efe4b5/0/image008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ocuments.infourok.ru/fdecb933-9d38-41a3-b7b7-c528e7efe4b5/0/image008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281" w:rsidRPr="00EA42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1BC5" w:rsidRDefault="00E71BC5" w:rsidP="00EA42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A4281" w:rsidRPr="00EA4281" w:rsidRDefault="00EA4281" w:rsidP="00EA42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</w:t>
      </w:r>
      <w:r w:rsidR="00E7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Защита шеи.</w:t>
      </w:r>
    </w:p>
    <w:p w:rsidR="00EA4281" w:rsidRPr="00EA4281" w:rsidRDefault="00283B4E" w:rsidP="00E71B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/>
      <w:hyperlink r:id="rId26" w:history="1"/>
    </w:p>
    <w:p w:rsidR="00EA4281" w:rsidRPr="00EA4281" w:rsidRDefault="00EA4281" w:rsidP="00EA428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Или так называемый «ошейник». При прохождении крутых поворотов, резком торможении или ускорении постоянно приходится напрягать мышцы шеи. К концу заезда шея устает, появляются болевые ощущения</w:t>
      </w:r>
      <w:proofErr w:type="gramStart"/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gramStart"/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шейник» помогает избавиться не только от этих проблем, но и снижает уровень шума, перекрывая щель между шеей и шлемом.  Главное, он  не даёт шлему при столкновении или резком ударе уйти вместе с твоей головой, а точнее шеей назад.</w:t>
      </w:r>
    </w:p>
    <w:p w:rsidR="00EA4281" w:rsidRPr="00EA4281" w:rsidRDefault="00EA4281" w:rsidP="00EA42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281" w:rsidRPr="00EA4281" w:rsidRDefault="00EA4281" w:rsidP="00EA42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Подшлемник. (Балаклава).</w:t>
      </w:r>
    </w:p>
    <w:p w:rsidR="00EA4281" w:rsidRPr="00EA4281" w:rsidRDefault="00E71BC5" w:rsidP="00EA428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0" locked="0" layoutInCell="1" allowOverlap="0" wp14:anchorId="7871DE56" wp14:editId="436B72E3">
            <wp:simplePos x="0" y="0"/>
            <wp:positionH relativeFrom="column">
              <wp:posOffset>-561975</wp:posOffset>
            </wp:positionH>
            <wp:positionV relativeFrom="line">
              <wp:posOffset>57150</wp:posOffset>
            </wp:positionV>
            <wp:extent cx="1666875" cy="1285875"/>
            <wp:effectExtent l="0" t="0" r="9525" b="9525"/>
            <wp:wrapSquare wrapText="bothSides"/>
            <wp:docPr id="2" name="Рисунок 2" descr="https://documents.infourok.ru/fdecb933-9d38-41a3-b7b7-c528e7efe4b5/0/image010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ocuments.infourok.ru/fdecb933-9d38-41a3-b7b7-c528e7efe4b5/0/image010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9" w:history="1"/>
      <w:r w:rsidR="00EA4281"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Гоночный подшлемник изготавливается из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специальной несгораемой ткани. </w:t>
      </w:r>
      <w:r w:rsidR="00EA4281"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Тоже очень важная часть экипировки, особенно в холодное время года. Он защи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щает лицо от влаги, кроме того </w:t>
      </w:r>
      <w:r w:rsidR="00EA4281"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создаёт «тёплую подушку» и предохраняет от вдыхания холодного воздуха. Да и согласись, постирать пропотевший подшлемник гораздо проще, чем вымыть изнутри шлем.</w:t>
      </w:r>
    </w:p>
    <w:p w:rsidR="00EA4281" w:rsidRPr="00EA4281" w:rsidRDefault="00EA4281" w:rsidP="00EA42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Наколенники-налокотники.</w:t>
      </w:r>
    </w:p>
    <w:p w:rsidR="00EA4281" w:rsidRPr="00EA4281" w:rsidRDefault="00E71BC5" w:rsidP="00EA4281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848" behindDoc="0" locked="0" layoutInCell="1" allowOverlap="0" wp14:anchorId="605A17A7" wp14:editId="7B4A3941">
            <wp:simplePos x="0" y="0"/>
            <wp:positionH relativeFrom="column">
              <wp:posOffset>-561975</wp:posOffset>
            </wp:positionH>
            <wp:positionV relativeFrom="line">
              <wp:posOffset>0</wp:posOffset>
            </wp:positionV>
            <wp:extent cx="1685925" cy="1257300"/>
            <wp:effectExtent l="0" t="0" r="9525" b="0"/>
            <wp:wrapSquare wrapText="bothSides"/>
            <wp:docPr id="1" name="Рисунок 1" descr="https://documents.infourok.ru/fdecb933-9d38-41a3-b7b7-c528e7efe4b5/0/image011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ocuments.infourok.ru/fdecb933-9d38-41a3-b7b7-c528e7efe4b5/0/image011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32" w:history="1"/>
      <w:r w:rsidR="00EA4281"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Тоже не маловажная часть твоей экипировки, они защитят  колени и локти от случайных ударов </w:t>
      </w:r>
      <w:proofErr w:type="gramStart"/>
      <w:r w:rsidR="00EA4281"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</w:t>
      </w:r>
      <w:proofErr w:type="gramEnd"/>
      <w:r w:rsidR="00EA4281"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детали карта и двигателя, да и в случае аварии тоже не будут лишними.</w:t>
      </w:r>
    </w:p>
    <w:p w:rsidR="00EA4281" w:rsidRPr="00EA4281" w:rsidRDefault="00EA4281" w:rsidP="00EA4281">
      <w:pPr>
        <w:shd w:val="clear" w:color="auto" w:fill="FFFFFF"/>
        <w:spacing w:after="36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1BC5" w:rsidRPr="00496416" w:rsidRDefault="00E71BC5" w:rsidP="00E71BC5">
      <w:pPr>
        <w:rPr>
          <w:rFonts w:ascii="Times New Roman" w:hAnsi="Times New Roman"/>
          <w:color w:val="00A0D2"/>
          <w:sz w:val="28"/>
          <w:szCs w:val="28"/>
          <w:u w:val="single"/>
        </w:rPr>
      </w:pPr>
      <w:r w:rsidRPr="00496416">
        <w:rPr>
          <w:rFonts w:ascii="Times New Roman" w:hAnsi="Times New Roman"/>
          <w:b/>
          <w:sz w:val="28"/>
          <w:szCs w:val="28"/>
        </w:rPr>
        <w:t xml:space="preserve">Электронная почта: </w:t>
      </w:r>
      <w:hyperlink r:id="rId33" w:history="1">
        <w:r w:rsidRPr="00496416">
          <w:rPr>
            <w:rFonts w:ascii="Times New Roman" w:hAnsi="Times New Roman"/>
            <w:color w:val="00A0D2"/>
            <w:sz w:val="28"/>
            <w:szCs w:val="28"/>
            <w:u w:val="single"/>
          </w:rPr>
          <w:t>cduttroslavl@mail.ru</w:t>
        </w:r>
      </w:hyperlink>
    </w:p>
    <w:p w:rsidR="00EA4281" w:rsidRPr="00EA4281" w:rsidRDefault="00EA4281" w:rsidP="00E71BC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A4281" w:rsidRPr="00EA4281" w:rsidSect="00EA4281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649C7"/>
    <w:multiLevelType w:val="multilevel"/>
    <w:tmpl w:val="2338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45"/>
    <w:rsid w:val="0024181C"/>
    <w:rsid w:val="00283B4E"/>
    <w:rsid w:val="00AC7F45"/>
    <w:rsid w:val="00CB452F"/>
    <w:rsid w:val="00E71BC5"/>
    <w:rsid w:val="00EA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EA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E71BC5"/>
    <w:pPr>
      <w:spacing w:after="0" w:line="240" w:lineRule="auto"/>
    </w:pPr>
    <w:rPr>
      <w:rFonts w:cs="Times New Roman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EA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E71BC5"/>
    <w:pPr>
      <w:spacing w:after="0" w:line="240" w:lineRule="auto"/>
    </w:pPr>
    <w:rPr>
      <w:rFonts w:cs="Times New Roman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0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mcart.ru/wp-content/uploads/2011/10/%D0%A8%D0%BB%D0%B5%D0%BC-2.jpg" TargetMode="External"/><Relationship Id="rId13" Type="http://schemas.openxmlformats.org/officeDocument/2006/relationships/hyperlink" Target="http://timcart.ru/wp-content/uploads/2011/10/%D0%BF%D0%B5%D1%80%D1%87%D0%B0%D1%82%D0%BA%D0%B8.jpg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timcart.ru/wp-content/uploads/2011/10/%D0%97%D0%B0%D1%89%D0%B8%D1%82%D0%B0-%D1%88%D0%B5%D0%B8-2.jp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timcart.ru/wp-content/uploads/2011/10/%D0%97%D0%B0%D1%89%D0%B8%D1%82%D0%B0-%D1%88%D0%B5%D0%B8-2.jpg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timcart.ru/wp-content/uploads/2011/10/%D0%9A%D0%BE%D0%BC%D0%B1%D0%B8%D0%BD%D0%B5%D0%B7%D0%BE%D0%BD.jpg" TargetMode="External"/><Relationship Id="rId17" Type="http://schemas.openxmlformats.org/officeDocument/2006/relationships/hyperlink" Target="http://timcart.ru/wp-content/uploads/2011/10/%D0%97%D0%B0%D1%89%D0%B8%D1%82%D0%B0-%D1%80%D0%B5%D0%B1%D0%B5%D1%80-2.jpg" TargetMode="External"/><Relationship Id="rId25" Type="http://schemas.openxmlformats.org/officeDocument/2006/relationships/hyperlink" Target="http://timcart.ru/wp-content/uploads/2011/10/%D0%97%D0%B0%D1%89%D0%B8%D1%82%D0%B0-%D1%88%D0%B5%D0%B81.jpg" TargetMode="External"/><Relationship Id="rId33" Type="http://schemas.openxmlformats.org/officeDocument/2006/relationships/hyperlink" Target="mailto:cduttroslavl@mail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://timcart.ru/wp-content/uploads/2011/10/%D0%91%D0%B0%D0%BB%D0%B0%D0%BA%D0%BB%D0%B0%D0%B2%D0%B0-2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imcart.ru/wp-content/uploads/2011/10/%D0%A8%D0%BB%D0%B5%D0%BC.jpg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9.jpeg"/><Relationship Id="rId32" Type="http://schemas.openxmlformats.org/officeDocument/2006/relationships/hyperlink" Target="http://timcart.ru/wp-content/uploads/2011/10/%D0%9D%D0%B0%D0%BA%D0%BE%D0%BB%D0%B5%D0%BD%D0%BD%D0%B8%D0%BA%D0%B8-%D0%BD%D0%B0%D0%BB%D0%BE%D0%BA%D0%BE%D1%82%D0%BD%D0%B8%D0%BA%D0%B8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imcart.ru/wp-content/uploads/2011/10/%D0%9E%D0%B1%D1%83%D0%B2%D1%8C-2.jpg" TargetMode="External"/><Relationship Id="rId23" Type="http://schemas.openxmlformats.org/officeDocument/2006/relationships/hyperlink" Target="http://timcart.ru/wp-content/uploads/2011/10/%D0%97%D0%B0%D1%89%D0%B8%D1%82%D0%B0-%D1%88%D0%B5%D0%B81.jpg" TargetMode="External"/><Relationship Id="rId28" Type="http://schemas.openxmlformats.org/officeDocument/2006/relationships/image" Target="media/image10.jpeg"/><Relationship Id="rId10" Type="http://schemas.openxmlformats.org/officeDocument/2006/relationships/hyperlink" Target="http://timcart.ru/wp-content/uploads/2011/10/%D0%9A%D0%BE%D0%BC%D0%B1%D0%B8%D0%BD%D0%B5%D0%B7%D0%BE%D0%BD.jpg" TargetMode="External"/><Relationship Id="rId19" Type="http://schemas.openxmlformats.org/officeDocument/2006/relationships/hyperlink" Target="http://timcart.ru/wp-content/uploads/2011/10/%D0%97%D0%B0%D1%89%D0%B8%D1%82%D0%B0-%D1%80%D0%B5%D0%B1%D0%B5%D1%80.jpg" TargetMode="External"/><Relationship Id="rId31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://timcart.ru/wp-content/uploads/2011/10/%D0%91%D0%B0%D0%BB%D0%B0%D0%BA%D0%BB%D0%B0%D0%B2%D0%B0-2.jpg" TargetMode="External"/><Relationship Id="rId30" Type="http://schemas.openxmlformats.org/officeDocument/2006/relationships/hyperlink" Target="http://timcart.ru/wp-content/uploads/2011/10/%D0%9D%D0%B0%D0%BA%D0%BE%D0%BB%D0%B5%D0%BD%D0%BD%D0%B8%D0%BA%D0%B8-%D0%BD%D0%B0%D0%BB%D0%BE%D0%BA%D0%BE%D1%82%D0%BD%D0%B8%D0%BA%D0%B8.jp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2022-02-09T22:27:00Z</dcterms:created>
  <dcterms:modified xsi:type="dcterms:W3CDTF">2022-02-09T22:52:00Z</dcterms:modified>
</cp:coreProperties>
</file>