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7E8" w:rsidRDefault="00B467E8" w:rsidP="00B467E8">
      <w:pPr>
        <w:pStyle w:val="a6"/>
        <w:jc w:val="center"/>
        <w:rPr>
          <w:rFonts w:ascii="Times New Roman" w:hAnsi="Times New Roman"/>
          <w:b/>
          <w:sz w:val="28"/>
          <w:szCs w:val="28"/>
        </w:rPr>
      </w:pPr>
      <w:r>
        <w:rPr>
          <w:rFonts w:ascii="Times New Roman" w:hAnsi="Times New Roman"/>
          <w:b/>
          <w:sz w:val="28"/>
          <w:szCs w:val="28"/>
        </w:rPr>
        <w:t xml:space="preserve">Занятие </w:t>
      </w:r>
    </w:p>
    <w:p w:rsidR="00B467E8" w:rsidRDefault="007663E3" w:rsidP="00B467E8">
      <w:pPr>
        <w:pStyle w:val="a6"/>
        <w:jc w:val="center"/>
        <w:rPr>
          <w:rFonts w:ascii="Times New Roman" w:hAnsi="Times New Roman"/>
          <w:b/>
          <w:sz w:val="28"/>
          <w:szCs w:val="28"/>
        </w:rPr>
      </w:pPr>
      <w:r>
        <w:rPr>
          <w:rFonts w:ascii="Times New Roman" w:hAnsi="Times New Roman"/>
          <w:b/>
          <w:sz w:val="28"/>
          <w:szCs w:val="28"/>
        </w:rPr>
        <w:t>объединения «Картинг» 05</w:t>
      </w:r>
      <w:r w:rsidR="00B467E8">
        <w:rPr>
          <w:rFonts w:ascii="Times New Roman" w:hAnsi="Times New Roman"/>
          <w:b/>
          <w:sz w:val="28"/>
          <w:szCs w:val="28"/>
        </w:rPr>
        <w:t>.02.2022</w:t>
      </w:r>
    </w:p>
    <w:p w:rsidR="007663E3" w:rsidRDefault="007663E3" w:rsidP="00EC77A4">
      <w:pPr>
        <w:jc w:val="center"/>
        <w:rPr>
          <w:rFonts w:ascii="Times New Roman" w:hAnsi="Times New Roman" w:cs="Times New Roman"/>
          <w:b/>
          <w:sz w:val="28"/>
          <w:szCs w:val="28"/>
        </w:rPr>
      </w:pPr>
    </w:p>
    <w:p w:rsidR="00EE04CB" w:rsidRDefault="007663E3" w:rsidP="00EC77A4">
      <w:pPr>
        <w:jc w:val="center"/>
        <w:rPr>
          <w:rFonts w:ascii="Times New Roman" w:hAnsi="Times New Roman" w:cs="Times New Roman"/>
          <w:b/>
          <w:sz w:val="28"/>
          <w:szCs w:val="28"/>
        </w:rPr>
      </w:pPr>
      <w:r>
        <w:rPr>
          <w:rFonts w:ascii="Times New Roman" w:hAnsi="Times New Roman" w:cs="Times New Roman"/>
          <w:b/>
          <w:sz w:val="28"/>
          <w:szCs w:val="28"/>
        </w:rPr>
        <w:t>Тема: «</w:t>
      </w:r>
      <w:r w:rsidR="00EC77A4" w:rsidRPr="00EC77A4">
        <w:rPr>
          <w:rFonts w:ascii="Times New Roman" w:hAnsi="Times New Roman" w:cs="Times New Roman"/>
          <w:b/>
          <w:sz w:val="28"/>
          <w:szCs w:val="28"/>
        </w:rPr>
        <w:t>Проверка полученных знаний в области автоспорта – флаги, знаки, снаряжение</w:t>
      </w:r>
      <w:r>
        <w:rPr>
          <w:rFonts w:ascii="Times New Roman" w:hAnsi="Times New Roman" w:cs="Times New Roman"/>
          <w:b/>
          <w:sz w:val="28"/>
          <w:szCs w:val="28"/>
        </w:rPr>
        <w:t>»</w:t>
      </w:r>
    </w:p>
    <w:p w:rsidR="006D098C" w:rsidRPr="007663E3" w:rsidRDefault="006D098C" w:rsidP="00EC77A4">
      <w:pPr>
        <w:jc w:val="center"/>
        <w:rPr>
          <w:rFonts w:ascii="Times New Roman" w:hAnsi="Times New Roman" w:cs="Times New Roman"/>
          <w:b/>
          <w:sz w:val="28"/>
          <w:szCs w:val="28"/>
        </w:rPr>
      </w:pPr>
    </w:p>
    <w:p w:rsidR="000C2B0B" w:rsidRPr="007663E3" w:rsidRDefault="000C2B0B" w:rsidP="000C2B0B">
      <w:pPr>
        <w:spacing w:after="0" w:line="351" w:lineRule="atLeast"/>
        <w:outlineLvl w:val="0"/>
        <w:rPr>
          <w:rFonts w:ascii="Times New Roman" w:eastAsia="Times New Roman" w:hAnsi="Times New Roman" w:cs="Times New Roman"/>
          <w:b/>
          <w:bCs/>
          <w:color w:val="333333"/>
          <w:kern w:val="36"/>
          <w:sz w:val="28"/>
          <w:szCs w:val="28"/>
          <w:lang w:eastAsia="ru-RU"/>
        </w:rPr>
      </w:pPr>
      <w:r w:rsidRPr="007663E3">
        <w:rPr>
          <w:rFonts w:ascii="Times New Roman" w:eastAsia="Times New Roman" w:hAnsi="Times New Roman" w:cs="Times New Roman"/>
          <w:b/>
          <w:bCs/>
          <w:color w:val="333333"/>
          <w:kern w:val="36"/>
          <w:sz w:val="28"/>
          <w:szCs w:val="28"/>
          <w:lang w:eastAsia="ru-RU"/>
        </w:rPr>
        <w:t>Старты, заезды и сигнальные флаги</w:t>
      </w:r>
    </w:p>
    <w:p w:rsidR="000C2B0B" w:rsidRPr="007663E3" w:rsidRDefault="000C2B0B" w:rsidP="000C2B0B">
      <w:pPr>
        <w:spacing w:after="0" w:line="240" w:lineRule="auto"/>
        <w:rPr>
          <w:rFonts w:ascii="Times New Roman" w:eastAsia="Times New Roman" w:hAnsi="Times New Roman" w:cs="Times New Roman"/>
          <w:sz w:val="28"/>
          <w:szCs w:val="28"/>
          <w:lang w:eastAsia="ru-RU"/>
        </w:rPr>
      </w:pPr>
    </w:p>
    <w:p w:rsidR="000C2B0B" w:rsidRPr="007663E3" w:rsidRDefault="000C2B0B" w:rsidP="007663E3">
      <w:pPr>
        <w:spacing w:after="0" w:line="293" w:lineRule="atLeast"/>
        <w:ind w:firstLine="709"/>
        <w:rPr>
          <w:rFonts w:ascii="Times New Roman" w:eastAsia="Times New Roman" w:hAnsi="Times New Roman" w:cs="Times New Roman"/>
          <w:color w:val="000000"/>
          <w:sz w:val="28"/>
          <w:szCs w:val="28"/>
          <w:lang w:eastAsia="ru-RU"/>
        </w:rPr>
      </w:pPr>
      <w:bookmarkStart w:id="0" w:name="104373"/>
      <w:bookmarkStart w:id="1" w:name="104374"/>
      <w:bookmarkEnd w:id="0"/>
      <w:bookmarkEnd w:id="1"/>
      <w:r w:rsidRPr="007663E3">
        <w:rPr>
          <w:rFonts w:ascii="Times New Roman" w:eastAsia="Times New Roman" w:hAnsi="Times New Roman" w:cs="Times New Roman"/>
          <w:color w:val="000000"/>
          <w:sz w:val="28"/>
          <w:szCs w:val="28"/>
          <w:lang w:eastAsia="ru-RU"/>
        </w:rPr>
        <w:t>Стартом является момент, когда подается стартовая команда одному или нескольким одновременно стартующим. Если используется хронометраж, он должен начинаться с момента Старта.</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2" w:name="104375"/>
      <w:bookmarkEnd w:id="2"/>
      <w:r w:rsidRPr="007663E3">
        <w:rPr>
          <w:rFonts w:ascii="Times New Roman" w:eastAsia="Times New Roman" w:hAnsi="Times New Roman" w:cs="Times New Roman"/>
          <w:color w:val="000000"/>
          <w:sz w:val="28"/>
          <w:szCs w:val="28"/>
          <w:lang w:eastAsia="ru-RU"/>
        </w:rPr>
        <w:t>Существуют следующие виды Старта:</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3" w:name="104376"/>
      <w:bookmarkEnd w:id="3"/>
      <w:r w:rsidRPr="007663E3">
        <w:rPr>
          <w:rFonts w:ascii="Times New Roman" w:eastAsia="Times New Roman" w:hAnsi="Times New Roman" w:cs="Times New Roman"/>
          <w:color w:val="000000"/>
          <w:sz w:val="28"/>
          <w:szCs w:val="28"/>
          <w:lang w:eastAsia="ru-RU"/>
        </w:rPr>
        <w:t>1) Старт "с хода", 2) Старт "с места".</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4" w:name="104377"/>
      <w:bookmarkStart w:id="5" w:name="104378"/>
      <w:bookmarkEnd w:id="4"/>
      <w:bookmarkEnd w:id="5"/>
      <w:r w:rsidRPr="007663E3">
        <w:rPr>
          <w:rFonts w:ascii="Times New Roman" w:eastAsia="Times New Roman" w:hAnsi="Times New Roman" w:cs="Times New Roman"/>
          <w:color w:val="000000"/>
          <w:sz w:val="28"/>
          <w:szCs w:val="28"/>
          <w:lang w:eastAsia="ru-RU"/>
        </w:rPr>
        <w:t>Соревнующиеся считаются стартовавшими в момент подачи стартовой команды. Вид Старта должен быть указан в Регламенте соревнования.</w:t>
      </w:r>
    </w:p>
    <w:p w:rsidR="000C2B0B" w:rsidRPr="007663E3" w:rsidRDefault="000C2B0B" w:rsidP="007663E3">
      <w:pPr>
        <w:spacing w:after="0" w:line="293" w:lineRule="atLeast"/>
        <w:ind w:firstLine="709"/>
        <w:rPr>
          <w:rFonts w:ascii="Times New Roman" w:eastAsia="Times New Roman" w:hAnsi="Times New Roman" w:cs="Times New Roman"/>
          <w:color w:val="000000"/>
          <w:sz w:val="28"/>
          <w:szCs w:val="28"/>
          <w:lang w:eastAsia="ru-RU"/>
        </w:rPr>
      </w:pPr>
      <w:bookmarkStart w:id="6" w:name="104379"/>
      <w:bookmarkEnd w:id="6"/>
      <w:r w:rsidRPr="007663E3">
        <w:rPr>
          <w:rFonts w:ascii="Times New Roman" w:eastAsia="Times New Roman" w:hAnsi="Times New Roman" w:cs="Times New Roman"/>
          <w:color w:val="000000"/>
          <w:sz w:val="28"/>
          <w:szCs w:val="28"/>
          <w:lang w:eastAsia="ru-RU"/>
        </w:rPr>
        <w:t>Линия старта.</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7" w:name="104380"/>
      <w:bookmarkEnd w:id="7"/>
      <w:r w:rsidRPr="007663E3">
        <w:rPr>
          <w:rFonts w:ascii="Times New Roman" w:eastAsia="Times New Roman" w:hAnsi="Times New Roman" w:cs="Times New Roman"/>
          <w:color w:val="000000"/>
          <w:sz w:val="28"/>
          <w:szCs w:val="28"/>
          <w:lang w:eastAsia="ru-RU"/>
        </w:rPr>
        <w:t>а) В соревнованиях со стартом "с хода" Линией старта является контрольная линия, при пересечении которой начинается хронометраж движущегося карта.</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8" w:name="104381"/>
      <w:bookmarkEnd w:id="8"/>
      <w:r w:rsidRPr="007663E3">
        <w:rPr>
          <w:rFonts w:ascii="Times New Roman" w:eastAsia="Times New Roman" w:hAnsi="Times New Roman" w:cs="Times New Roman"/>
          <w:color w:val="000000"/>
          <w:sz w:val="28"/>
          <w:szCs w:val="28"/>
          <w:lang w:eastAsia="ru-RU"/>
        </w:rPr>
        <w:t>б) В соревнованиях со стартом "с места" Линией старта является контрольная линия, по отношению к которой устанавливаются карты перед Стартом.</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9" w:name="104382"/>
      <w:bookmarkEnd w:id="9"/>
      <w:r w:rsidRPr="007663E3">
        <w:rPr>
          <w:rFonts w:ascii="Times New Roman" w:eastAsia="Times New Roman" w:hAnsi="Times New Roman" w:cs="Times New Roman"/>
          <w:color w:val="000000"/>
          <w:sz w:val="28"/>
          <w:szCs w:val="28"/>
          <w:lang w:eastAsia="ru-RU"/>
        </w:rPr>
        <w:t>Метод определения стартовых позиций устанавливается Регламентом соревнования.</w:t>
      </w:r>
    </w:p>
    <w:p w:rsidR="000C2B0B" w:rsidRPr="007663E3" w:rsidRDefault="000C2B0B" w:rsidP="007663E3">
      <w:pPr>
        <w:spacing w:after="0" w:line="293" w:lineRule="atLeast"/>
        <w:ind w:firstLine="709"/>
        <w:rPr>
          <w:rFonts w:ascii="Times New Roman" w:eastAsia="Times New Roman" w:hAnsi="Times New Roman" w:cs="Times New Roman"/>
          <w:color w:val="000000"/>
          <w:sz w:val="28"/>
          <w:szCs w:val="28"/>
          <w:lang w:eastAsia="ru-RU"/>
        </w:rPr>
      </w:pPr>
      <w:bookmarkStart w:id="10" w:name="104383"/>
      <w:bookmarkEnd w:id="10"/>
      <w:r w:rsidRPr="007663E3">
        <w:rPr>
          <w:rFonts w:ascii="Times New Roman" w:eastAsia="Times New Roman" w:hAnsi="Times New Roman" w:cs="Times New Roman"/>
          <w:color w:val="000000"/>
          <w:sz w:val="28"/>
          <w:szCs w:val="28"/>
          <w:lang w:eastAsia="ru-RU"/>
        </w:rPr>
        <w:t xml:space="preserve"> Старт "с места". При Старте "с места" карты неподвижны в момент подачи стартовой команды.</w:t>
      </w:r>
    </w:p>
    <w:p w:rsidR="000C2B0B" w:rsidRPr="007663E3" w:rsidRDefault="000C2B0B" w:rsidP="007663E3">
      <w:pPr>
        <w:spacing w:after="0" w:line="293" w:lineRule="atLeast"/>
        <w:ind w:firstLine="709"/>
        <w:rPr>
          <w:rFonts w:ascii="Times New Roman" w:eastAsia="Times New Roman" w:hAnsi="Times New Roman" w:cs="Times New Roman"/>
          <w:color w:val="000000"/>
          <w:sz w:val="28"/>
          <w:szCs w:val="28"/>
          <w:lang w:eastAsia="ru-RU"/>
        </w:rPr>
      </w:pPr>
      <w:bookmarkStart w:id="11" w:name="104384"/>
      <w:bookmarkEnd w:id="11"/>
      <w:r w:rsidRPr="007663E3">
        <w:rPr>
          <w:rFonts w:ascii="Times New Roman" w:eastAsia="Times New Roman" w:hAnsi="Times New Roman" w:cs="Times New Roman"/>
          <w:color w:val="000000"/>
          <w:sz w:val="28"/>
          <w:szCs w:val="28"/>
          <w:lang w:eastAsia="ru-RU"/>
        </w:rPr>
        <w:t>Старт "с хода". При Старте "с хода" карты Водителей до момента подачи стартовой команды находятся в движении с регулируемой скоростью (при групповом старте) или с максимальной скоростью до пересечения Линии старта (при индивидуальном старте, например старт при контрольных заездах).</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12" w:name="104385"/>
      <w:bookmarkEnd w:id="12"/>
      <w:r w:rsidRPr="007663E3">
        <w:rPr>
          <w:rFonts w:ascii="Times New Roman" w:eastAsia="Times New Roman" w:hAnsi="Times New Roman" w:cs="Times New Roman"/>
          <w:color w:val="000000"/>
          <w:sz w:val="28"/>
          <w:szCs w:val="28"/>
          <w:lang w:eastAsia="ru-RU"/>
        </w:rPr>
        <w:t xml:space="preserve">Под регулируемой скоростью, при которой должна сохраняться заранее заданная дистанция между картами, понимают скорость движения всей группы </w:t>
      </w:r>
      <w:proofErr w:type="gramStart"/>
      <w:r w:rsidRPr="007663E3">
        <w:rPr>
          <w:rFonts w:ascii="Times New Roman" w:eastAsia="Times New Roman" w:hAnsi="Times New Roman" w:cs="Times New Roman"/>
          <w:color w:val="000000"/>
          <w:sz w:val="28"/>
          <w:szCs w:val="28"/>
          <w:lang w:eastAsia="ru-RU"/>
        </w:rPr>
        <w:t>стартующих</w:t>
      </w:r>
      <w:proofErr w:type="gramEnd"/>
      <w:r w:rsidRPr="007663E3">
        <w:rPr>
          <w:rFonts w:ascii="Times New Roman" w:eastAsia="Times New Roman" w:hAnsi="Times New Roman" w:cs="Times New Roman"/>
          <w:color w:val="000000"/>
          <w:sz w:val="28"/>
          <w:szCs w:val="28"/>
          <w:lang w:eastAsia="ru-RU"/>
        </w:rPr>
        <w:t xml:space="preserve"> </w:t>
      </w:r>
      <w:proofErr w:type="spellStart"/>
      <w:r w:rsidRPr="007663E3">
        <w:rPr>
          <w:rFonts w:ascii="Times New Roman" w:eastAsia="Times New Roman" w:hAnsi="Times New Roman" w:cs="Times New Roman"/>
          <w:color w:val="000000"/>
          <w:sz w:val="28"/>
          <w:szCs w:val="28"/>
          <w:lang w:eastAsia="ru-RU"/>
        </w:rPr>
        <w:t>картов</w:t>
      </w:r>
      <w:proofErr w:type="spellEnd"/>
      <w:r w:rsidRPr="007663E3">
        <w:rPr>
          <w:rFonts w:ascii="Times New Roman" w:eastAsia="Times New Roman" w:hAnsi="Times New Roman" w:cs="Times New Roman"/>
          <w:color w:val="000000"/>
          <w:sz w:val="28"/>
          <w:szCs w:val="28"/>
          <w:lang w:eastAsia="ru-RU"/>
        </w:rPr>
        <w:t xml:space="preserve"> по трассе, до момента подачи стартовой команды. При этом моментом старта является момент подачи стартовой команды.</w:t>
      </w:r>
    </w:p>
    <w:p w:rsidR="000C2B0B" w:rsidRPr="007663E3" w:rsidRDefault="000C2B0B" w:rsidP="007663E3">
      <w:pPr>
        <w:spacing w:after="0" w:line="293" w:lineRule="atLeast"/>
        <w:ind w:firstLine="709"/>
        <w:rPr>
          <w:rFonts w:ascii="Times New Roman" w:eastAsia="Times New Roman" w:hAnsi="Times New Roman" w:cs="Times New Roman"/>
          <w:color w:val="000000"/>
          <w:sz w:val="28"/>
          <w:szCs w:val="28"/>
          <w:lang w:eastAsia="ru-RU"/>
        </w:rPr>
      </w:pPr>
      <w:bookmarkStart w:id="13" w:name="104386"/>
      <w:bookmarkEnd w:id="13"/>
      <w:r w:rsidRPr="007663E3">
        <w:rPr>
          <w:rFonts w:ascii="Times New Roman" w:eastAsia="Times New Roman" w:hAnsi="Times New Roman" w:cs="Times New Roman"/>
          <w:color w:val="000000"/>
          <w:sz w:val="28"/>
          <w:szCs w:val="28"/>
          <w:lang w:eastAsia="ru-RU"/>
        </w:rPr>
        <w:t>Ни один старт не может быть дан ранее времени, объявленного предварительно.</w:t>
      </w:r>
    </w:p>
    <w:p w:rsidR="000C2B0B" w:rsidRPr="007663E3" w:rsidRDefault="000C2B0B" w:rsidP="007663E3">
      <w:pPr>
        <w:spacing w:after="0" w:line="293" w:lineRule="atLeast"/>
        <w:ind w:firstLine="709"/>
        <w:rPr>
          <w:rFonts w:ascii="Times New Roman" w:eastAsia="Times New Roman" w:hAnsi="Times New Roman" w:cs="Times New Roman"/>
          <w:color w:val="000000"/>
          <w:sz w:val="28"/>
          <w:szCs w:val="28"/>
          <w:lang w:eastAsia="ru-RU"/>
        </w:rPr>
      </w:pPr>
      <w:bookmarkStart w:id="14" w:name="104387"/>
      <w:bookmarkEnd w:id="14"/>
      <w:r w:rsidRPr="007663E3">
        <w:rPr>
          <w:rFonts w:ascii="Times New Roman" w:eastAsia="Times New Roman" w:hAnsi="Times New Roman" w:cs="Times New Roman"/>
          <w:color w:val="000000"/>
          <w:sz w:val="28"/>
          <w:szCs w:val="28"/>
          <w:lang w:eastAsia="ru-RU"/>
        </w:rPr>
        <w:t xml:space="preserve">После публикации окончательной "стартовой расстановки", места </w:t>
      </w:r>
      <w:proofErr w:type="gramStart"/>
      <w:r w:rsidRPr="007663E3">
        <w:rPr>
          <w:rFonts w:ascii="Times New Roman" w:eastAsia="Times New Roman" w:hAnsi="Times New Roman" w:cs="Times New Roman"/>
          <w:color w:val="000000"/>
          <w:sz w:val="28"/>
          <w:szCs w:val="28"/>
          <w:lang w:eastAsia="ru-RU"/>
        </w:rPr>
        <w:t>нестартующих</w:t>
      </w:r>
      <w:proofErr w:type="gramEnd"/>
      <w:r w:rsidRPr="007663E3">
        <w:rPr>
          <w:rFonts w:ascii="Times New Roman" w:eastAsia="Times New Roman" w:hAnsi="Times New Roman" w:cs="Times New Roman"/>
          <w:color w:val="000000"/>
          <w:sz w:val="28"/>
          <w:szCs w:val="28"/>
          <w:lang w:eastAsia="ru-RU"/>
        </w:rPr>
        <w:t xml:space="preserve"> </w:t>
      </w:r>
      <w:proofErr w:type="spellStart"/>
      <w:r w:rsidRPr="007663E3">
        <w:rPr>
          <w:rFonts w:ascii="Times New Roman" w:eastAsia="Times New Roman" w:hAnsi="Times New Roman" w:cs="Times New Roman"/>
          <w:color w:val="000000"/>
          <w:sz w:val="28"/>
          <w:szCs w:val="28"/>
          <w:lang w:eastAsia="ru-RU"/>
        </w:rPr>
        <w:t>картов</w:t>
      </w:r>
      <w:proofErr w:type="spellEnd"/>
      <w:r w:rsidRPr="007663E3">
        <w:rPr>
          <w:rFonts w:ascii="Times New Roman" w:eastAsia="Times New Roman" w:hAnsi="Times New Roman" w:cs="Times New Roman"/>
          <w:color w:val="000000"/>
          <w:sz w:val="28"/>
          <w:szCs w:val="28"/>
          <w:lang w:eastAsia="ru-RU"/>
        </w:rPr>
        <w:t xml:space="preserve"> остаются пустыми, и все карты занимают позиции на старте только согласно опубликованной "стартовой расстановке".</w:t>
      </w:r>
    </w:p>
    <w:p w:rsidR="000C2B0B" w:rsidRPr="007663E3" w:rsidRDefault="000C2B0B" w:rsidP="007663E3">
      <w:pPr>
        <w:spacing w:after="0" w:line="293" w:lineRule="atLeast"/>
        <w:ind w:firstLine="709"/>
        <w:rPr>
          <w:rFonts w:ascii="Times New Roman" w:eastAsia="Times New Roman" w:hAnsi="Times New Roman" w:cs="Times New Roman"/>
          <w:color w:val="000000"/>
          <w:sz w:val="28"/>
          <w:szCs w:val="28"/>
          <w:lang w:eastAsia="ru-RU"/>
        </w:rPr>
      </w:pPr>
      <w:bookmarkStart w:id="15" w:name="104388"/>
      <w:bookmarkEnd w:id="15"/>
      <w:r w:rsidRPr="007663E3">
        <w:rPr>
          <w:rFonts w:ascii="Times New Roman" w:eastAsia="Times New Roman" w:hAnsi="Times New Roman" w:cs="Times New Roman"/>
          <w:color w:val="000000"/>
          <w:sz w:val="28"/>
          <w:szCs w:val="28"/>
          <w:lang w:eastAsia="ru-RU"/>
        </w:rPr>
        <w:t>Процедура старта.</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16" w:name="104389"/>
      <w:bookmarkEnd w:id="16"/>
      <w:r w:rsidRPr="007663E3">
        <w:rPr>
          <w:rFonts w:ascii="Times New Roman" w:eastAsia="Times New Roman" w:hAnsi="Times New Roman" w:cs="Times New Roman"/>
          <w:color w:val="000000"/>
          <w:sz w:val="28"/>
          <w:szCs w:val="28"/>
          <w:lang w:eastAsia="ru-RU"/>
        </w:rPr>
        <w:t>С момента начала процедуры старта на Водителя налагаются условия гонок и, где бы он ни находился на трассе, ему не может быть оказана какая-либо посторонняя помощь (в том числе дозаправка топлива), кроме той, которая требуется для удаления карта в безопасное место.</w:t>
      </w:r>
    </w:p>
    <w:p w:rsidR="000C2B0B" w:rsidRPr="007663E3" w:rsidRDefault="000C2B0B" w:rsidP="007663E3">
      <w:pPr>
        <w:spacing w:after="0" w:line="293" w:lineRule="atLeast"/>
        <w:ind w:firstLine="709"/>
        <w:rPr>
          <w:rFonts w:ascii="Times New Roman" w:eastAsia="Times New Roman" w:hAnsi="Times New Roman" w:cs="Times New Roman"/>
          <w:color w:val="000000"/>
          <w:sz w:val="28"/>
          <w:szCs w:val="28"/>
          <w:lang w:eastAsia="ru-RU"/>
        </w:rPr>
      </w:pPr>
      <w:bookmarkStart w:id="17" w:name="104390"/>
      <w:bookmarkEnd w:id="17"/>
      <w:r w:rsidRPr="007663E3">
        <w:rPr>
          <w:rFonts w:ascii="Times New Roman" w:eastAsia="Times New Roman" w:hAnsi="Times New Roman" w:cs="Times New Roman"/>
          <w:color w:val="000000"/>
          <w:sz w:val="28"/>
          <w:szCs w:val="28"/>
          <w:lang w:eastAsia="ru-RU"/>
        </w:rPr>
        <w:lastRenderedPageBreak/>
        <w:t>Порядок старта "с места".</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18" w:name="104391"/>
      <w:bookmarkEnd w:id="18"/>
      <w:r w:rsidRPr="007663E3">
        <w:rPr>
          <w:rFonts w:ascii="Times New Roman" w:eastAsia="Times New Roman" w:hAnsi="Times New Roman" w:cs="Times New Roman"/>
          <w:color w:val="000000"/>
          <w:sz w:val="28"/>
          <w:szCs w:val="28"/>
          <w:lang w:eastAsia="ru-RU"/>
        </w:rPr>
        <w:t>1) За 5 минут до назначенного времени старта все Водители, участвующие в заезде, должны прибыть в предстартовую зону.</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19" w:name="104392"/>
      <w:bookmarkEnd w:id="19"/>
      <w:r w:rsidRPr="007663E3">
        <w:rPr>
          <w:rFonts w:ascii="Times New Roman" w:eastAsia="Times New Roman" w:hAnsi="Times New Roman" w:cs="Times New Roman"/>
          <w:color w:val="000000"/>
          <w:sz w:val="28"/>
          <w:szCs w:val="28"/>
          <w:lang w:eastAsia="ru-RU"/>
        </w:rPr>
        <w:t xml:space="preserve">2) После подачи судьей сигнала зеленым флагом, Водители выезжают из предстартовой зоны и самостоятельно проезжают по трассе минимум один максимум два </w:t>
      </w:r>
      <w:proofErr w:type="spellStart"/>
      <w:r w:rsidRPr="007663E3">
        <w:rPr>
          <w:rFonts w:ascii="Times New Roman" w:eastAsia="Times New Roman" w:hAnsi="Times New Roman" w:cs="Times New Roman"/>
          <w:color w:val="000000"/>
          <w:sz w:val="28"/>
          <w:szCs w:val="28"/>
          <w:lang w:eastAsia="ru-RU"/>
        </w:rPr>
        <w:t>прогревочных</w:t>
      </w:r>
      <w:proofErr w:type="spellEnd"/>
      <w:r w:rsidRPr="007663E3">
        <w:rPr>
          <w:rFonts w:ascii="Times New Roman" w:eastAsia="Times New Roman" w:hAnsi="Times New Roman" w:cs="Times New Roman"/>
          <w:color w:val="000000"/>
          <w:sz w:val="28"/>
          <w:szCs w:val="28"/>
          <w:lang w:eastAsia="ru-RU"/>
        </w:rPr>
        <w:t xml:space="preserve"> круга. Темп задает лидирующий Водитель. Все Водители должны самостоятельно сохранять свое место в стартовом построении в течение </w:t>
      </w:r>
      <w:proofErr w:type="spellStart"/>
      <w:r w:rsidRPr="007663E3">
        <w:rPr>
          <w:rFonts w:ascii="Times New Roman" w:eastAsia="Times New Roman" w:hAnsi="Times New Roman" w:cs="Times New Roman"/>
          <w:color w:val="000000"/>
          <w:sz w:val="28"/>
          <w:szCs w:val="28"/>
          <w:lang w:eastAsia="ru-RU"/>
        </w:rPr>
        <w:t>прогревочного</w:t>
      </w:r>
      <w:proofErr w:type="spellEnd"/>
      <w:r w:rsidRPr="007663E3">
        <w:rPr>
          <w:rFonts w:ascii="Times New Roman" w:eastAsia="Times New Roman" w:hAnsi="Times New Roman" w:cs="Times New Roman"/>
          <w:color w:val="000000"/>
          <w:sz w:val="28"/>
          <w:szCs w:val="28"/>
          <w:lang w:eastAsia="ru-RU"/>
        </w:rPr>
        <w:t xml:space="preserve"> круга (кругов) и придерживаться скорости, задаваемой лидирующим Водителем. Можно использовать всю ширину трассы. Обгон запрещен. Если Водитель не смог выехать на </w:t>
      </w:r>
      <w:proofErr w:type="spellStart"/>
      <w:r w:rsidRPr="007663E3">
        <w:rPr>
          <w:rFonts w:ascii="Times New Roman" w:eastAsia="Times New Roman" w:hAnsi="Times New Roman" w:cs="Times New Roman"/>
          <w:color w:val="000000"/>
          <w:sz w:val="28"/>
          <w:szCs w:val="28"/>
          <w:lang w:eastAsia="ru-RU"/>
        </w:rPr>
        <w:t>прогревочный</w:t>
      </w:r>
      <w:proofErr w:type="spellEnd"/>
      <w:r w:rsidRPr="007663E3">
        <w:rPr>
          <w:rFonts w:ascii="Times New Roman" w:eastAsia="Times New Roman" w:hAnsi="Times New Roman" w:cs="Times New Roman"/>
          <w:color w:val="000000"/>
          <w:sz w:val="28"/>
          <w:szCs w:val="28"/>
          <w:lang w:eastAsia="ru-RU"/>
        </w:rPr>
        <w:t xml:space="preserve"> круг к моменту завершения первого </w:t>
      </w:r>
      <w:proofErr w:type="spellStart"/>
      <w:r w:rsidRPr="007663E3">
        <w:rPr>
          <w:rFonts w:ascii="Times New Roman" w:eastAsia="Times New Roman" w:hAnsi="Times New Roman" w:cs="Times New Roman"/>
          <w:color w:val="000000"/>
          <w:sz w:val="28"/>
          <w:szCs w:val="28"/>
          <w:lang w:eastAsia="ru-RU"/>
        </w:rPr>
        <w:t>прогревочного</w:t>
      </w:r>
      <w:proofErr w:type="spellEnd"/>
      <w:r w:rsidRPr="007663E3">
        <w:rPr>
          <w:rFonts w:ascii="Times New Roman" w:eastAsia="Times New Roman" w:hAnsi="Times New Roman" w:cs="Times New Roman"/>
          <w:color w:val="000000"/>
          <w:sz w:val="28"/>
          <w:szCs w:val="28"/>
          <w:lang w:eastAsia="ru-RU"/>
        </w:rPr>
        <w:t xml:space="preserve"> круга лидирующим Водителем, то он считается не стартовавшим в данном заезде.</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20" w:name="104393"/>
      <w:bookmarkEnd w:id="20"/>
      <w:r w:rsidRPr="007663E3">
        <w:rPr>
          <w:rFonts w:ascii="Times New Roman" w:eastAsia="Times New Roman" w:hAnsi="Times New Roman" w:cs="Times New Roman"/>
          <w:color w:val="000000"/>
          <w:sz w:val="28"/>
          <w:szCs w:val="28"/>
          <w:lang w:eastAsia="ru-RU"/>
        </w:rPr>
        <w:t xml:space="preserve">3) В случае остановки во время прохождения </w:t>
      </w:r>
      <w:proofErr w:type="spellStart"/>
      <w:r w:rsidRPr="007663E3">
        <w:rPr>
          <w:rFonts w:ascii="Times New Roman" w:eastAsia="Times New Roman" w:hAnsi="Times New Roman" w:cs="Times New Roman"/>
          <w:color w:val="000000"/>
          <w:sz w:val="28"/>
          <w:szCs w:val="28"/>
          <w:lang w:eastAsia="ru-RU"/>
        </w:rPr>
        <w:t>прогревочного</w:t>
      </w:r>
      <w:proofErr w:type="spellEnd"/>
      <w:r w:rsidRPr="007663E3">
        <w:rPr>
          <w:rFonts w:ascii="Times New Roman" w:eastAsia="Times New Roman" w:hAnsi="Times New Roman" w:cs="Times New Roman"/>
          <w:color w:val="000000"/>
          <w:sz w:val="28"/>
          <w:szCs w:val="28"/>
          <w:lang w:eastAsia="ru-RU"/>
        </w:rPr>
        <w:t xml:space="preserve"> круга (кругов), Водитель не должен начинать движения до проезда всех участников заезда. Однако Водитель может занять свое место на старте до момента включения красного сигнала светофора. Во время прохождения </w:t>
      </w:r>
      <w:proofErr w:type="spellStart"/>
      <w:r w:rsidRPr="007663E3">
        <w:rPr>
          <w:rFonts w:ascii="Times New Roman" w:eastAsia="Times New Roman" w:hAnsi="Times New Roman" w:cs="Times New Roman"/>
          <w:color w:val="000000"/>
          <w:sz w:val="28"/>
          <w:szCs w:val="28"/>
          <w:lang w:eastAsia="ru-RU"/>
        </w:rPr>
        <w:t>прогревочного</w:t>
      </w:r>
      <w:proofErr w:type="spellEnd"/>
      <w:r w:rsidRPr="007663E3">
        <w:rPr>
          <w:rFonts w:ascii="Times New Roman" w:eastAsia="Times New Roman" w:hAnsi="Times New Roman" w:cs="Times New Roman"/>
          <w:color w:val="000000"/>
          <w:sz w:val="28"/>
          <w:szCs w:val="28"/>
          <w:lang w:eastAsia="ru-RU"/>
        </w:rPr>
        <w:t xml:space="preserve"> круга Водителю запрещено тренировать (имитировать) старт.</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21" w:name="104394"/>
      <w:bookmarkEnd w:id="21"/>
      <w:r w:rsidRPr="007663E3">
        <w:rPr>
          <w:rFonts w:ascii="Times New Roman" w:eastAsia="Times New Roman" w:hAnsi="Times New Roman" w:cs="Times New Roman"/>
          <w:color w:val="000000"/>
          <w:sz w:val="28"/>
          <w:szCs w:val="28"/>
          <w:lang w:eastAsia="ru-RU"/>
        </w:rPr>
        <w:t xml:space="preserve">4) Руководитель гонки или судья-стартер может возобновить процедуру старта в прежнем построении, в случае, если на </w:t>
      </w:r>
      <w:proofErr w:type="spellStart"/>
      <w:r w:rsidRPr="007663E3">
        <w:rPr>
          <w:rFonts w:ascii="Times New Roman" w:eastAsia="Times New Roman" w:hAnsi="Times New Roman" w:cs="Times New Roman"/>
          <w:color w:val="000000"/>
          <w:sz w:val="28"/>
          <w:szCs w:val="28"/>
          <w:lang w:eastAsia="ru-RU"/>
        </w:rPr>
        <w:t>прогревочном</w:t>
      </w:r>
      <w:proofErr w:type="spellEnd"/>
      <w:r w:rsidRPr="007663E3">
        <w:rPr>
          <w:rFonts w:ascii="Times New Roman" w:eastAsia="Times New Roman" w:hAnsi="Times New Roman" w:cs="Times New Roman"/>
          <w:color w:val="000000"/>
          <w:sz w:val="28"/>
          <w:szCs w:val="28"/>
          <w:lang w:eastAsia="ru-RU"/>
        </w:rPr>
        <w:t xml:space="preserve"> круге (кругах) одному Водителю помешал другой.</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22" w:name="104395"/>
      <w:bookmarkEnd w:id="22"/>
      <w:r w:rsidRPr="007663E3">
        <w:rPr>
          <w:rFonts w:ascii="Times New Roman" w:eastAsia="Times New Roman" w:hAnsi="Times New Roman" w:cs="Times New Roman"/>
          <w:color w:val="000000"/>
          <w:sz w:val="28"/>
          <w:szCs w:val="28"/>
          <w:lang w:eastAsia="ru-RU"/>
        </w:rPr>
        <w:t xml:space="preserve">5) После прохождения </w:t>
      </w:r>
      <w:proofErr w:type="spellStart"/>
      <w:r w:rsidRPr="007663E3">
        <w:rPr>
          <w:rFonts w:ascii="Times New Roman" w:eastAsia="Times New Roman" w:hAnsi="Times New Roman" w:cs="Times New Roman"/>
          <w:color w:val="000000"/>
          <w:sz w:val="28"/>
          <w:szCs w:val="28"/>
          <w:lang w:eastAsia="ru-RU"/>
        </w:rPr>
        <w:t>прогревочного</w:t>
      </w:r>
      <w:proofErr w:type="spellEnd"/>
      <w:r w:rsidRPr="007663E3">
        <w:rPr>
          <w:rFonts w:ascii="Times New Roman" w:eastAsia="Times New Roman" w:hAnsi="Times New Roman" w:cs="Times New Roman"/>
          <w:color w:val="000000"/>
          <w:sz w:val="28"/>
          <w:szCs w:val="28"/>
          <w:lang w:eastAsia="ru-RU"/>
        </w:rPr>
        <w:t xml:space="preserve"> круга (кругов) все Водители должны занять места на старте в соответствии со стартовой расстановкой.</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23" w:name="104396"/>
      <w:bookmarkEnd w:id="23"/>
      <w:proofErr w:type="gramStart"/>
      <w:r w:rsidRPr="007663E3">
        <w:rPr>
          <w:rFonts w:ascii="Times New Roman" w:eastAsia="Times New Roman" w:hAnsi="Times New Roman" w:cs="Times New Roman"/>
          <w:color w:val="000000"/>
          <w:sz w:val="28"/>
          <w:szCs w:val="28"/>
          <w:lang w:eastAsia="ru-RU"/>
        </w:rPr>
        <w:t xml:space="preserve">5а) После прохождения двух </w:t>
      </w:r>
      <w:proofErr w:type="spellStart"/>
      <w:r w:rsidRPr="007663E3">
        <w:rPr>
          <w:rFonts w:ascii="Times New Roman" w:eastAsia="Times New Roman" w:hAnsi="Times New Roman" w:cs="Times New Roman"/>
          <w:color w:val="000000"/>
          <w:sz w:val="28"/>
          <w:szCs w:val="28"/>
          <w:lang w:eastAsia="ru-RU"/>
        </w:rPr>
        <w:t>прогревочных</w:t>
      </w:r>
      <w:proofErr w:type="spellEnd"/>
      <w:r w:rsidRPr="007663E3">
        <w:rPr>
          <w:rFonts w:ascii="Times New Roman" w:eastAsia="Times New Roman" w:hAnsi="Times New Roman" w:cs="Times New Roman"/>
          <w:color w:val="000000"/>
          <w:sz w:val="28"/>
          <w:szCs w:val="28"/>
          <w:lang w:eastAsia="ru-RU"/>
        </w:rPr>
        <w:t xml:space="preserve"> кругов все Водители должны остановиться в специально оговоренном месте трассы за 150 - 200 метров до линии старта и заглушить двигатель.</w:t>
      </w:r>
      <w:proofErr w:type="gramEnd"/>
      <w:r w:rsidRPr="007663E3">
        <w:rPr>
          <w:rFonts w:ascii="Times New Roman" w:eastAsia="Times New Roman" w:hAnsi="Times New Roman" w:cs="Times New Roman"/>
          <w:color w:val="000000"/>
          <w:sz w:val="28"/>
          <w:szCs w:val="28"/>
          <w:lang w:eastAsia="ru-RU"/>
        </w:rPr>
        <w:t xml:space="preserve"> Судьи проверяют правильность стартовой расстановки (Водителю, потерявшему свое место во время </w:t>
      </w:r>
      <w:proofErr w:type="spellStart"/>
      <w:r w:rsidRPr="007663E3">
        <w:rPr>
          <w:rFonts w:ascii="Times New Roman" w:eastAsia="Times New Roman" w:hAnsi="Times New Roman" w:cs="Times New Roman"/>
          <w:color w:val="000000"/>
          <w:sz w:val="28"/>
          <w:szCs w:val="28"/>
          <w:lang w:eastAsia="ru-RU"/>
        </w:rPr>
        <w:t>прогревочного</w:t>
      </w:r>
      <w:proofErr w:type="spellEnd"/>
      <w:r w:rsidRPr="007663E3">
        <w:rPr>
          <w:rFonts w:ascii="Times New Roman" w:eastAsia="Times New Roman" w:hAnsi="Times New Roman" w:cs="Times New Roman"/>
          <w:color w:val="000000"/>
          <w:sz w:val="28"/>
          <w:szCs w:val="28"/>
          <w:lang w:eastAsia="ru-RU"/>
        </w:rPr>
        <w:t xml:space="preserve"> круга, разрешается занять свое место в стартовой расстановке) и разрешают механикам подойти к своим Водителям (один Водитель - один механик). До того как судьи разрешили выход механиков, Руководитель гонки может разрешить Водителю самостоятельно устранить возникшую неисправность (например, заменить свечу зажигания). На устранение неисправности Водитель имеет не более 1 минуты. По команде судьи Водители с помощью механиков заводят карты и занимают свои места на старте.</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24" w:name="104397"/>
      <w:bookmarkEnd w:id="24"/>
      <w:r w:rsidRPr="007663E3">
        <w:rPr>
          <w:rFonts w:ascii="Times New Roman" w:eastAsia="Times New Roman" w:hAnsi="Times New Roman" w:cs="Times New Roman"/>
          <w:color w:val="3C5F87"/>
          <w:sz w:val="28"/>
          <w:szCs w:val="28"/>
          <w:u w:val="single"/>
          <w:bdr w:val="none" w:sz="0" w:space="0" w:color="auto" w:frame="1"/>
          <w:lang w:eastAsia="ru-RU"/>
        </w:rPr>
        <w:t>Пункт 5а</w:t>
      </w:r>
      <w:proofErr w:type="gramStart"/>
      <w:r w:rsidRPr="007663E3">
        <w:rPr>
          <w:rFonts w:ascii="Times New Roman" w:eastAsia="Times New Roman" w:hAnsi="Times New Roman" w:cs="Times New Roman"/>
          <w:color w:val="3C5F87"/>
          <w:sz w:val="28"/>
          <w:szCs w:val="28"/>
          <w:u w:val="single"/>
          <w:bdr w:val="none" w:sz="0" w:space="0" w:color="auto" w:frame="1"/>
          <w:lang w:eastAsia="ru-RU"/>
        </w:rPr>
        <w:t>)</w:t>
      </w:r>
      <w:r w:rsidRPr="007663E3">
        <w:rPr>
          <w:rFonts w:ascii="Times New Roman" w:eastAsia="Times New Roman" w:hAnsi="Times New Roman" w:cs="Times New Roman"/>
          <w:color w:val="000000"/>
          <w:sz w:val="28"/>
          <w:szCs w:val="28"/>
          <w:lang w:eastAsia="ru-RU"/>
        </w:rPr>
        <w:t>п</w:t>
      </w:r>
      <w:proofErr w:type="gramEnd"/>
      <w:r w:rsidRPr="007663E3">
        <w:rPr>
          <w:rFonts w:ascii="Times New Roman" w:eastAsia="Times New Roman" w:hAnsi="Times New Roman" w:cs="Times New Roman"/>
          <w:color w:val="000000"/>
          <w:sz w:val="28"/>
          <w:szCs w:val="28"/>
          <w:lang w:eastAsia="ru-RU"/>
        </w:rPr>
        <w:t>рименяется только для процедуры старта в финальных заездах официальных и классифицируемых соревнований, в Регламентах которых оговорено применение голубого флага с двумя красными диагоналями </w:t>
      </w:r>
      <w:hyperlink r:id="rId5" w:history="1">
        <w:r w:rsidRPr="007663E3">
          <w:rPr>
            <w:rFonts w:ascii="Times New Roman" w:eastAsia="Times New Roman" w:hAnsi="Times New Roman" w:cs="Times New Roman"/>
            <w:color w:val="3C5F87"/>
            <w:sz w:val="28"/>
            <w:szCs w:val="28"/>
            <w:u w:val="single"/>
            <w:bdr w:val="none" w:sz="0" w:space="0" w:color="auto" w:frame="1"/>
            <w:lang w:eastAsia="ru-RU"/>
          </w:rPr>
          <w:t>(п. 4.15.1.8)</w:t>
        </w:r>
      </w:hyperlink>
      <w:r w:rsidRPr="007663E3">
        <w:rPr>
          <w:rFonts w:ascii="Times New Roman" w:eastAsia="Times New Roman" w:hAnsi="Times New Roman" w:cs="Times New Roman"/>
          <w:color w:val="000000"/>
          <w:sz w:val="28"/>
          <w:szCs w:val="28"/>
          <w:lang w:eastAsia="ru-RU"/>
        </w:rPr>
        <w:t>.</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25" w:name="104398"/>
      <w:bookmarkEnd w:id="25"/>
      <w:r w:rsidRPr="007663E3">
        <w:rPr>
          <w:rFonts w:ascii="Times New Roman" w:eastAsia="Times New Roman" w:hAnsi="Times New Roman" w:cs="Times New Roman"/>
          <w:color w:val="000000"/>
          <w:sz w:val="28"/>
          <w:szCs w:val="28"/>
          <w:lang w:eastAsia="ru-RU"/>
        </w:rPr>
        <w:t xml:space="preserve">6) Водители, закончившие </w:t>
      </w:r>
      <w:proofErr w:type="spellStart"/>
      <w:r w:rsidRPr="007663E3">
        <w:rPr>
          <w:rFonts w:ascii="Times New Roman" w:eastAsia="Times New Roman" w:hAnsi="Times New Roman" w:cs="Times New Roman"/>
          <w:color w:val="000000"/>
          <w:sz w:val="28"/>
          <w:szCs w:val="28"/>
          <w:lang w:eastAsia="ru-RU"/>
        </w:rPr>
        <w:t>прогревочный</w:t>
      </w:r>
      <w:proofErr w:type="spellEnd"/>
      <w:r w:rsidRPr="007663E3">
        <w:rPr>
          <w:rFonts w:ascii="Times New Roman" w:eastAsia="Times New Roman" w:hAnsi="Times New Roman" w:cs="Times New Roman"/>
          <w:color w:val="000000"/>
          <w:sz w:val="28"/>
          <w:szCs w:val="28"/>
          <w:lang w:eastAsia="ru-RU"/>
        </w:rPr>
        <w:t xml:space="preserve"> круг, не меняя стартовый порядок, останавливаются на определенных для них стартовых местах. Расстановка на старте 2 - 2 - 2. Расстояние между колоннами и рядами.</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26" w:name="104399"/>
      <w:bookmarkEnd w:id="26"/>
      <w:r w:rsidRPr="007663E3">
        <w:rPr>
          <w:rFonts w:ascii="Times New Roman" w:eastAsia="Times New Roman" w:hAnsi="Times New Roman" w:cs="Times New Roman"/>
          <w:color w:val="000000"/>
          <w:sz w:val="28"/>
          <w:szCs w:val="28"/>
          <w:lang w:eastAsia="ru-RU"/>
        </w:rPr>
        <w:t>7) Как только судьи на старте подадут сигнал, что Водители заняли свои стартовые места, Руководитель гонки (или судья-стартер, уполномоченный Руководителем гонки), в зависимости от типа светофора (см. </w:t>
      </w:r>
      <w:hyperlink r:id="rId6" w:history="1">
        <w:r w:rsidRPr="007663E3">
          <w:rPr>
            <w:rFonts w:ascii="Times New Roman" w:eastAsia="Times New Roman" w:hAnsi="Times New Roman" w:cs="Times New Roman"/>
            <w:color w:val="3C5F87"/>
            <w:sz w:val="28"/>
            <w:szCs w:val="28"/>
            <w:u w:val="single"/>
            <w:bdr w:val="none" w:sz="0" w:space="0" w:color="auto" w:frame="1"/>
            <w:lang w:eastAsia="ru-RU"/>
          </w:rPr>
          <w:t>п. 4.7.3</w:t>
        </w:r>
      </w:hyperlink>
      <w:r w:rsidRPr="007663E3">
        <w:rPr>
          <w:rFonts w:ascii="Times New Roman" w:eastAsia="Times New Roman" w:hAnsi="Times New Roman" w:cs="Times New Roman"/>
          <w:color w:val="000000"/>
          <w:sz w:val="28"/>
          <w:szCs w:val="28"/>
          <w:lang w:eastAsia="ru-RU"/>
        </w:rPr>
        <w:t xml:space="preserve">), запускает последовательное автоматическое включение пар линз в течение 4 секунд или (для календарных соревнований) включает красный сигнал светофора. Если </w:t>
      </w:r>
      <w:r w:rsidRPr="007663E3">
        <w:rPr>
          <w:rFonts w:ascii="Times New Roman" w:eastAsia="Times New Roman" w:hAnsi="Times New Roman" w:cs="Times New Roman"/>
          <w:color w:val="000000"/>
          <w:sz w:val="28"/>
          <w:szCs w:val="28"/>
          <w:lang w:eastAsia="ru-RU"/>
        </w:rPr>
        <w:lastRenderedPageBreak/>
        <w:t>Водитель не может принять старт (например, заглох двигатель), то он должен сигнализировать об этом поднятием руки. Если к моменту включения красного сигнала светофора Водитель отсутствовал на старте или находился в движении, то он стартует по сигналу судьи с линии старта.</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27" w:name="104400"/>
      <w:bookmarkStart w:id="28" w:name="104404"/>
      <w:bookmarkStart w:id="29" w:name="104414"/>
      <w:bookmarkEnd w:id="27"/>
      <w:bookmarkEnd w:id="28"/>
      <w:bookmarkEnd w:id="29"/>
      <w:r w:rsidRPr="007663E3">
        <w:rPr>
          <w:rFonts w:ascii="Times New Roman" w:eastAsia="Times New Roman" w:hAnsi="Times New Roman" w:cs="Times New Roman"/>
          <w:color w:val="000000"/>
          <w:sz w:val="28"/>
          <w:szCs w:val="28"/>
          <w:lang w:eastAsia="ru-RU"/>
        </w:rPr>
        <w:t xml:space="preserve">На трассах, оснащенных системой электронного хронометража с использованием индивидуальных датчиков, хронометраж заезда начинается с момента пересечения линии старта первым </w:t>
      </w:r>
      <w:proofErr w:type="spellStart"/>
      <w:r w:rsidRPr="007663E3">
        <w:rPr>
          <w:rFonts w:ascii="Times New Roman" w:eastAsia="Times New Roman" w:hAnsi="Times New Roman" w:cs="Times New Roman"/>
          <w:color w:val="000000"/>
          <w:sz w:val="28"/>
          <w:szCs w:val="28"/>
          <w:lang w:eastAsia="ru-RU"/>
        </w:rPr>
        <w:t>картом</w:t>
      </w:r>
      <w:proofErr w:type="spellEnd"/>
      <w:r w:rsidRPr="007663E3">
        <w:rPr>
          <w:rFonts w:ascii="Times New Roman" w:eastAsia="Times New Roman" w:hAnsi="Times New Roman" w:cs="Times New Roman"/>
          <w:color w:val="000000"/>
          <w:sz w:val="28"/>
          <w:szCs w:val="28"/>
          <w:lang w:eastAsia="ru-RU"/>
        </w:rPr>
        <w:t>.</w:t>
      </w:r>
    </w:p>
    <w:p w:rsidR="000C2B0B" w:rsidRPr="007663E3" w:rsidRDefault="000C2B0B" w:rsidP="007663E3">
      <w:pPr>
        <w:spacing w:after="0" w:line="293" w:lineRule="atLeast"/>
        <w:ind w:firstLine="709"/>
        <w:rPr>
          <w:rFonts w:ascii="Times New Roman" w:eastAsia="Times New Roman" w:hAnsi="Times New Roman" w:cs="Times New Roman"/>
          <w:color w:val="000000"/>
          <w:sz w:val="28"/>
          <w:szCs w:val="28"/>
          <w:lang w:eastAsia="ru-RU"/>
        </w:rPr>
      </w:pPr>
      <w:bookmarkStart w:id="30" w:name="104415"/>
      <w:bookmarkEnd w:id="30"/>
      <w:r w:rsidRPr="007663E3">
        <w:rPr>
          <w:rFonts w:ascii="Times New Roman" w:eastAsia="Times New Roman" w:hAnsi="Times New Roman" w:cs="Times New Roman"/>
          <w:color w:val="000000"/>
          <w:sz w:val="28"/>
          <w:szCs w:val="28"/>
          <w:lang w:eastAsia="ru-RU"/>
        </w:rPr>
        <w:t>Стартовый светофор. Для подачи стартовой команды установка должна удовлетворять следующим требованиям:</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31" w:name="104416"/>
      <w:bookmarkEnd w:id="31"/>
      <w:r w:rsidRPr="007663E3">
        <w:rPr>
          <w:rFonts w:ascii="Times New Roman" w:eastAsia="Times New Roman" w:hAnsi="Times New Roman" w:cs="Times New Roman"/>
          <w:color w:val="000000"/>
          <w:sz w:val="28"/>
          <w:szCs w:val="28"/>
          <w:lang w:eastAsia="ru-RU"/>
        </w:rPr>
        <w:t>- светофор должен быть расположен на расстоянии 10 - 20 м перед линией старта;</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32" w:name="104417"/>
      <w:bookmarkEnd w:id="32"/>
      <w:r w:rsidRPr="007663E3">
        <w:rPr>
          <w:rFonts w:ascii="Times New Roman" w:eastAsia="Times New Roman" w:hAnsi="Times New Roman" w:cs="Times New Roman"/>
          <w:color w:val="000000"/>
          <w:sz w:val="28"/>
          <w:szCs w:val="28"/>
          <w:lang w:eastAsia="ru-RU"/>
        </w:rPr>
        <w:t>- светофор должен быть расположен на высоте 2 - 3 м над уровнем трассы;</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33" w:name="104418"/>
      <w:bookmarkEnd w:id="33"/>
      <w:r w:rsidRPr="007663E3">
        <w:rPr>
          <w:rFonts w:ascii="Times New Roman" w:eastAsia="Times New Roman" w:hAnsi="Times New Roman" w:cs="Times New Roman"/>
          <w:color w:val="000000"/>
          <w:sz w:val="28"/>
          <w:szCs w:val="28"/>
          <w:lang w:eastAsia="ru-RU"/>
        </w:rPr>
        <w:t>- направление световой оси светофора на стартовый участок трассы определяется экспериментальным путем для каждой конкретной трассы. Светофор располагается ближе к краю трассы.</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34" w:name="104419"/>
      <w:bookmarkEnd w:id="34"/>
      <w:r w:rsidRPr="007663E3">
        <w:rPr>
          <w:rFonts w:ascii="Times New Roman" w:eastAsia="Times New Roman" w:hAnsi="Times New Roman" w:cs="Times New Roman"/>
          <w:color w:val="000000"/>
          <w:sz w:val="28"/>
          <w:szCs w:val="28"/>
          <w:lang w:eastAsia="ru-RU"/>
        </w:rPr>
        <w:t>Пост управления светофором должен располагаться на расстоянии минимум 5 м от края трассы или за стационарным заграждением. Если стойка, на которой укреплен светофор, не защищена стационарным заграждением, должна быть обеспечена предварительно оговоренная адекватная защита.</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35" w:name="104420"/>
      <w:bookmarkEnd w:id="35"/>
      <w:r w:rsidRPr="007663E3">
        <w:rPr>
          <w:rFonts w:ascii="Times New Roman" w:eastAsia="Times New Roman" w:hAnsi="Times New Roman" w:cs="Times New Roman"/>
          <w:color w:val="000000"/>
          <w:sz w:val="28"/>
          <w:szCs w:val="28"/>
          <w:lang w:eastAsia="ru-RU"/>
        </w:rPr>
        <w:t>Для официальных соревнований применяется светофор следующей конфигурации:</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36" w:name="104421"/>
      <w:bookmarkEnd w:id="36"/>
      <w:r w:rsidRPr="007663E3">
        <w:rPr>
          <w:rFonts w:ascii="Times New Roman" w:eastAsia="Times New Roman" w:hAnsi="Times New Roman" w:cs="Times New Roman"/>
          <w:color w:val="000000"/>
          <w:sz w:val="28"/>
          <w:szCs w:val="28"/>
          <w:lang w:eastAsia="ru-RU"/>
        </w:rPr>
        <w:t>Светофор должен иметь 8 линз красного цвета, линзы расположены в два ряда (по четыре в ряду). Справа от светофора располагается проблесковый маячок (или пара линз) оранжевого цвета. В конце стартовой прямой (в первом повороте) должен находиться дублер оранжевого сигнала.</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37" w:name="104422"/>
      <w:bookmarkEnd w:id="37"/>
      <w:r w:rsidRPr="007663E3">
        <w:rPr>
          <w:rFonts w:ascii="Times New Roman" w:eastAsia="Times New Roman" w:hAnsi="Times New Roman" w:cs="Times New Roman"/>
          <w:color w:val="000000"/>
          <w:sz w:val="28"/>
          <w:szCs w:val="28"/>
          <w:lang w:eastAsia="ru-RU"/>
        </w:rPr>
        <w:t>Стартовые огни светофора имеют следующее значение:</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38" w:name="104423"/>
      <w:bookmarkEnd w:id="38"/>
      <w:r w:rsidRPr="007663E3">
        <w:rPr>
          <w:rFonts w:ascii="Times New Roman" w:eastAsia="Times New Roman" w:hAnsi="Times New Roman" w:cs="Times New Roman"/>
          <w:color w:val="000000"/>
          <w:sz w:val="28"/>
          <w:szCs w:val="28"/>
          <w:lang w:eastAsia="ru-RU"/>
        </w:rPr>
        <w:t>- КРАСНЫЙ СВЕТ включен - приготовиться к старту;</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39" w:name="104424"/>
      <w:bookmarkEnd w:id="39"/>
      <w:r w:rsidRPr="007663E3">
        <w:rPr>
          <w:rFonts w:ascii="Times New Roman" w:eastAsia="Times New Roman" w:hAnsi="Times New Roman" w:cs="Times New Roman"/>
          <w:color w:val="000000"/>
          <w:sz w:val="28"/>
          <w:szCs w:val="28"/>
          <w:lang w:eastAsia="ru-RU"/>
        </w:rPr>
        <w:t>- КРАСНЫЙ СВЕТ выключен - принять старт, гонка началась.</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40" w:name="104425"/>
      <w:bookmarkEnd w:id="40"/>
      <w:r w:rsidRPr="007663E3">
        <w:rPr>
          <w:rFonts w:ascii="Times New Roman" w:eastAsia="Times New Roman" w:hAnsi="Times New Roman" w:cs="Times New Roman"/>
          <w:color w:val="000000"/>
          <w:sz w:val="28"/>
          <w:szCs w:val="28"/>
          <w:lang w:eastAsia="ru-RU"/>
        </w:rPr>
        <w:t>Последовательность работы стартовых огней светофора:</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41" w:name="104426"/>
      <w:bookmarkEnd w:id="41"/>
      <w:r w:rsidRPr="007663E3">
        <w:rPr>
          <w:rFonts w:ascii="Times New Roman" w:eastAsia="Times New Roman" w:hAnsi="Times New Roman" w:cs="Times New Roman"/>
          <w:color w:val="000000"/>
          <w:sz w:val="28"/>
          <w:szCs w:val="28"/>
          <w:lang w:eastAsia="ru-RU"/>
        </w:rPr>
        <w:t>при старте "с места":</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42" w:name="104427"/>
      <w:bookmarkEnd w:id="42"/>
      <w:r w:rsidRPr="007663E3">
        <w:rPr>
          <w:rFonts w:ascii="Times New Roman" w:eastAsia="Times New Roman" w:hAnsi="Times New Roman" w:cs="Times New Roman"/>
          <w:color w:val="000000"/>
          <w:sz w:val="28"/>
          <w:szCs w:val="28"/>
          <w:lang w:eastAsia="ru-RU"/>
        </w:rPr>
        <w:t>- все огни выключены;</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43" w:name="104428"/>
      <w:bookmarkEnd w:id="43"/>
      <w:r w:rsidRPr="007663E3">
        <w:rPr>
          <w:rFonts w:ascii="Times New Roman" w:eastAsia="Times New Roman" w:hAnsi="Times New Roman" w:cs="Times New Roman"/>
          <w:color w:val="000000"/>
          <w:sz w:val="28"/>
          <w:szCs w:val="28"/>
          <w:lang w:eastAsia="ru-RU"/>
        </w:rPr>
        <w:t>- последовательное автоматическое включение пар линз в течение 4 секунд и затем их ручное выключение (Руководителем гонки или судьей-стартером) в течение 2 секунд (все огни выключены - старт дан);</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44" w:name="104429"/>
      <w:bookmarkEnd w:id="44"/>
      <w:r w:rsidRPr="007663E3">
        <w:rPr>
          <w:rFonts w:ascii="Times New Roman" w:eastAsia="Times New Roman" w:hAnsi="Times New Roman" w:cs="Times New Roman"/>
          <w:color w:val="000000"/>
          <w:sz w:val="28"/>
          <w:szCs w:val="28"/>
          <w:lang w:eastAsia="ru-RU"/>
        </w:rPr>
        <w:t>- мигающие оранжевые огни включены, блокируя включение красных огней, - старт не дан.</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45" w:name="104430"/>
      <w:bookmarkEnd w:id="45"/>
      <w:r w:rsidRPr="007663E3">
        <w:rPr>
          <w:rFonts w:ascii="Times New Roman" w:eastAsia="Times New Roman" w:hAnsi="Times New Roman" w:cs="Times New Roman"/>
          <w:color w:val="000000"/>
          <w:sz w:val="28"/>
          <w:szCs w:val="28"/>
          <w:lang w:eastAsia="ru-RU"/>
        </w:rPr>
        <w:t>При старте "с хода":</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46" w:name="104431"/>
      <w:bookmarkEnd w:id="46"/>
      <w:r w:rsidRPr="007663E3">
        <w:rPr>
          <w:rFonts w:ascii="Times New Roman" w:eastAsia="Times New Roman" w:hAnsi="Times New Roman" w:cs="Times New Roman"/>
          <w:color w:val="000000"/>
          <w:sz w:val="28"/>
          <w:szCs w:val="28"/>
          <w:lang w:eastAsia="ru-RU"/>
        </w:rPr>
        <w:t>- все огни выключены;</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47" w:name="104432"/>
      <w:bookmarkEnd w:id="47"/>
      <w:r w:rsidRPr="007663E3">
        <w:rPr>
          <w:rFonts w:ascii="Times New Roman" w:eastAsia="Times New Roman" w:hAnsi="Times New Roman" w:cs="Times New Roman"/>
          <w:color w:val="000000"/>
          <w:sz w:val="28"/>
          <w:szCs w:val="28"/>
          <w:lang w:eastAsia="ru-RU"/>
        </w:rPr>
        <w:t>- красные огни включены согласно процедуре старта (все огни выключены - старт дан);</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48" w:name="104433"/>
      <w:bookmarkEnd w:id="48"/>
      <w:r w:rsidRPr="007663E3">
        <w:rPr>
          <w:rFonts w:ascii="Times New Roman" w:eastAsia="Times New Roman" w:hAnsi="Times New Roman" w:cs="Times New Roman"/>
          <w:color w:val="000000"/>
          <w:sz w:val="28"/>
          <w:szCs w:val="28"/>
          <w:lang w:eastAsia="ru-RU"/>
        </w:rPr>
        <w:t>- мигающие оранжевые огни включены одновременно с красными огнями - старт не дан.</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49" w:name="104434"/>
      <w:bookmarkEnd w:id="49"/>
      <w:r w:rsidRPr="007663E3">
        <w:rPr>
          <w:rFonts w:ascii="Times New Roman" w:eastAsia="Times New Roman" w:hAnsi="Times New Roman" w:cs="Times New Roman"/>
          <w:color w:val="000000"/>
          <w:sz w:val="28"/>
          <w:szCs w:val="28"/>
          <w:lang w:eastAsia="ru-RU"/>
        </w:rPr>
        <w:t>Для календарных и других соревнований может применяться светофор следующей конфигурации:</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50" w:name="104435"/>
      <w:bookmarkEnd w:id="50"/>
      <w:r w:rsidRPr="007663E3">
        <w:rPr>
          <w:rFonts w:ascii="Times New Roman" w:eastAsia="Times New Roman" w:hAnsi="Times New Roman" w:cs="Times New Roman"/>
          <w:color w:val="000000"/>
          <w:sz w:val="28"/>
          <w:szCs w:val="28"/>
          <w:lang w:eastAsia="ru-RU"/>
        </w:rPr>
        <w:t>Как минимум, две линзы красного цвета устанавливаются непосредственно над двумя линзами зеленого цвета.</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51" w:name="104436"/>
      <w:bookmarkEnd w:id="51"/>
      <w:r w:rsidRPr="007663E3">
        <w:rPr>
          <w:rFonts w:ascii="Times New Roman" w:eastAsia="Times New Roman" w:hAnsi="Times New Roman" w:cs="Times New Roman"/>
          <w:color w:val="000000"/>
          <w:sz w:val="28"/>
          <w:szCs w:val="28"/>
          <w:lang w:eastAsia="ru-RU"/>
        </w:rPr>
        <w:lastRenderedPageBreak/>
        <w:t>Стартовые огни имеют следующее значение:</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52" w:name="104437"/>
      <w:bookmarkEnd w:id="52"/>
      <w:r w:rsidRPr="007663E3">
        <w:rPr>
          <w:rFonts w:ascii="Times New Roman" w:eastAsia="Times New Roman" w:hAnsi="Times New Roman" w:cs="Times New Roman"/>
          <w:color w:val="000000"/>
          <w:sz w:val="28"/>
          <w:szCs w:val="28"/>
          <w:lang w:eastAsia="ru-RU"/>
        </w:rPr>
        <w:t>- КРАСНЫЙ СВЕТ включен: а) при старте "с места" - оставаться на месте, приготовиться к старту; б) при старте "с хода" - продолжать равномерное движение;</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53" w:name="104438"/>
      <w:bookmarkEnd w:id="53"/>
      <w:r w:rsidRPr="007663E3">
        <w:rPr>
          <w:rFonts w:ascii="Times New Roman" w:eastAsia="Times New Roman" w:hAnsi="Times New Roman" w:cs="Times New Roman"/>
          <w:color w:val="000000"/>
          <w:sz w:val="28"/>
          <w:szCs w:val="28"/>
          <w:lang w:eastAsia="ru-RU"/>
        </w:rPr>
        <w:t>- ЗЕЛЕНЫЙ СВЕТ включен: принять старт, гонка началась.</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54" w:name="104439"/>
      <w:bookmarkEnd w:id="54"/>
      <w:r w:rsidRPr="007663E3">
        <w:rPr>
          <w:rFonts w:ascii="Times New Roman" w:eastAsia="Times New Roman" w:hAnsi="Times New Roman" w:cs="Times New Roman"/>
          <w:color w:val="000000"/>
          <w:sz w:val="28"/>
          <w:szCs w:val="28"/>
          <w:lang w:eastAsia="ru-RU"/>
        </w:rPr>
        <w:t>Схема подключения выключателя должна обеспечивать следующие позиции включения:</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55" w:name="104440"/>
      <w:bookmarkEnd w:id="55"/>
      <w:r w:rsidRPr="007663E3">
        <w:rPr>
          <w:rFonts w:ascii="Times New Roman" w:eastAsia="Times New Roman" w:hAnsi="Times New Roman" w:cs="Times New Roman"/>
          <w:color w:val="000000"/>
          <w:sz w:val="28"/>
          <w:szCs w:val="28"/>
          <w:lang w:eastAsia="ru-RU"/>
        </w:rPr>
        <w:t>- все огни выключены;</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56" w:name="104441"/>
      <w:bookmarkEnd w:id="56"/>
      <w:r w:rsidRPr="007663E3">
        <w:rPr>
          <w:rFonts w:ascii="Times New Roman" w:eastAsia="Times New Roman" w:hAnsi="Times New Roman" w:cs="Times New Roman"/>
          <w:color w:val="000000"/>
          <w:sz w:val="28"/>
          <w:szCs w:val="28"/>
          <w:lang w:eastAsia="ru-RU"/>
        </w:rPr>
        <w:t>- включены только красные огни;</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57" w:name="104442"/>
      <w:bookmarkEnd w:id="57"/>
      <w:r w:rsidRPr="007663E3">
        <w:rPr>
          <w:rFonts w:ascii="Times New Roman" w:eastAsia="Times New Roman" w:hAnsi="Times New Roman" w:cs="Times New Roman"/>
          <w:color w:val="000000"/>
          <w:sz w:val="28"/>
          <w:szCs w:val="28"/>
          <w:lang w:eastAsia="ru-RU"/>
        </w:rPr>
        <w:t>- красные огни меняются на зеленые одним переключением.</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58" w:name="104443"/>
      <w:bookmarkEnd w:id="58"/>
      <w:r w:rsidRPr="007663E3">
        <w:rPr>
          <w:rFonts w:ascii="Times New Roman" w:eastAsia="Times New Roman" w:hAnsi="Times New Roman" w:cs="Times New Roman"/>
          <w:color w:val="000000"/>
          <w:sz w:val="28"/>
          <w:szCs w:val="28"/>
          <w:lang w:eastAsia="ru-RU"/>
        </w:rPr>
        <w:t>Линзы должны быть, как минимум, такого размера, который применяется в светофорах для дорожного движения, и той же интенсивности свечения. Рекомендуется дублирующий источник света (или звуковой сигнал), для достоверности определения Судьями фальстарта. На всех официальных соревнованиях старт дается только светофором.</w:t>
      </w:r>
    </w:p>
    <w:p w:rsidR="000C2B0B" w:rsidRPr="007663E3" w:rsidRDefault="000C2B0B" w:rsidP="007663E3">
      <w:pPr>
        <w:spacing w:after="0" w:line="293" w:lineRule="atLeast"/>
        <w:ind w:firstLine="709"/>
        <w:rPr>
          <w:rFonts w:ascii="Times New Roman" w:eastAsia="Times New Roman" w:hAnsi="Times New Roman" w:cs="Times New Roman"/>
          <w:color w:val="000000"/>
          <w:sz w:val="28"/>
          <w:szCs w:val="28"/>
          <w:lang w:eastAsia="ru-RU"/>
        </w:rPr>
      </w:pPr>
      <w:bookmarkStart w:id="59" w:name="104444"/>
      <w:bookmarkEnd w:id="59"/>
      <w:r w:rsidRPr="007663E3">
        <w:rPr>
          <w:rFonts w:ascii="Times New Roman" w:eastAsia="Times New Roman" w:hAnsi="Times New Roman" w:cs="Times New Roman"/>
          <w:color w:val="000000"/>
          <w:sz w:val="28"/>
          <w:szCs w:val="28"/>
          <w:lang w:eastAsia="ru-RU"/>
        </w:rPr>
        <w:t>Старт флагом. В случае поломки стартового светофора сигнал старта может подаваться флагом РАФ или Организатора. О подаче сигнала старта флагом в случае поломки стартового светофора, Водителей необходимо предупредить до выезда на старт (например, в предстартовой зоне). Судья-стартер должен располагаться впереди линии старта таким образом, чтобы он был хорошо виден всем Водителям.</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60" w:name="104445"/>
      <w:bookmarkEnd w:id="60"/>
      <w:r w:rsidRPr="007663E3">
        <w:rPr>
          <w:rFonts w:ascii="Times New Roman" w:eastAsia="Times New Roman" w:hAnsi="Times New Roman" w:cs="Times New Roman"/>
          <w:color w:val="000000"/>
          <w:sz w:val="28"/>
          <w:szCs w:val="28"/>
          <w:lang w:eastAsia="ru-RU"/>
        </w:rPr>
        <w:t>При старте "с места": стартовый флаг опущен и держится Судьей-стартером около голени. После того как судьи на старте подадут сигнал о готовности заезда, Судья-стартер начинает плавно поднимать флаг вверх. После того как флаг поднят горизонтально, Судья-стартер делает паузу 3 - 5 секунд и резко поднимает флаг вверх. Начало резкого движения стартового флага вверх считается стартовой командой.</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61" w:name="104446"/>
      <w:bookmarkEnd w:id="61"/>
      <w:r w:rsidRPr="007663E3">
        <w:rPr>
          <w:rFonts w:ascii="Times New Roman" w:eastAsia="Times New Roman" w:hAnsi="Times New Roman" w:cs="Times New Roman"/>
          <w:color w:val="000000"/>
          <w:sz w:val="28"/>
          <w:szCs w:val="28"/>
          <w:lang w:eastAsia="ru-RU"/>
        </w:rPr>
        <w:t xml:space="preserve">При старте "с хода": Судья-стартер до приближения Водителей первого ряда к желтой линии плавно поднимает стартовый флаг до горизонтального положения. Если судья-стартер удовлетворен стартовым построением, то после пересечения желтой линии Водителями первого ряда, но до пересечения ими линии старта он резко поднимает флаг вверх. Начало резкого движения стартового флага вверх считается стартовой командой. Если старт не дан (флаг не поднят), то Водители продолжают движение в режиме </w:t>
      </w:r>
      <w:proofErr w:type="spellStart"/>
      <w:r w:rsidRPr="007663E3">
        <w:rPr>
          <w:rFonts w:ascii="Times New Roman" w:eastAsia="Times New Roman" w:hAnsi="Times New Roman" w:cs="Times New Roman"/>
          <w:color w:val="000000"/>
          <w:sz w:val="28"/>
          <w:szCs w:val="28"/>
          <w:lang w:eastAsia="ru-RU"/>
        </w:rPr>
        <w:t>прогревочного</w:t>
      </w:r>
      <w:proofErr w:type="spellEnd"/>
      <w:r w:rsidRPr="007663E3">
        <w:rPr>
          <w:rFonts w:ascii="Times New Roman" w:eastAsia="Times New Roman" w:hAnsi="Times New Roman" w:cs="Times New Roman"/>
          <w:color w:val="000000"/>
          <w:sz w:val="28"/>
          <w:szCs w:val="28"/>
          <w:lang w:eastAsia="ru-RU"/>
        </w:rPr>
        <w:t xml:space="preserve"> круга.</w:t>
      </w:r>
    </w:p>
    <w:p w:rsidR="000C2B0B" w:rsidRPr="007663E3" w:rsidRDefault="000C2B0B" w:rsidP="007663E3">
      <w:pPr>
        <w:spacing w:after="0" w:line="293" w:lineRule="atLeast"/>
        <w:ind w:firstLine="709"/>
        <w:rPr>
          <w:rFonts w:ascii="Times New Roman" w:eastAsia="Times New Roman" w:hAnsi="Times New Roman" w:cs="Times New Roman"/>
          <w:color w:val="000000"/>
          <w:sz w:val="28"/>
          <w:szCs w:val="28"/>
          <w:lang w:eastAsia="ru-RU"/>
        </w:rPr>
      </w:pPr>
      <w:bookmarkStart w:id="62" w:name="104447"/>
      <w:bookmarkEnd w:id="62"/>
      <w:r w:rsidRPr="007663E3">
        <w:rPr>
          <w:rFonts w:ascii="Times New Roman" w:eastAsia="Times New Roman" w:hAnsi="Times New Roman" w:cs="Times New Roman"/>
          <w:color w:val="000000"/>
          <w:sz w:val="28"/>
          <w:szCs w:val="28"/>
          <w:lang w:eastAsia="ru-RU"/>
        </w:rPr>
        <w:t>Фальстарт. Фальстартом при старте "с места" считается начало движения вперед карта с предписанной ему стартовой позиции до момента подачи стартовой команды. Фальстартом при старте "с хода" считается: а) выезд из колонны до момента подачи стартовой команды; б) скорость подъезда к желтой линии превышает 10 км/час.</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63" w:name="104448"/>
      <w:bookmarkEnd w:id="63"/>
      <w:r w:rsidRPr="007663E3">
        <w:rPr>
          <w:rFonts w:ascii="Times New Roman" w:eastAsia="Times New Roman" w:hAnsi="Times New Roman" w:cs="Times New Roman"/>
          <w:color w:val="000000"/>
          <w:sz w:val="28"/>
          <w:szCs w:val="28"/>
          <w:lang w:eastAsia="ru-RU"/>
        </w:rPr>
        <w:t xml:space="preserve">Водитель, допустивший Фальстарт, </w:t>
      </w:r>
      <w:proofErr w:type="spellStart"/>
      <w:r w:rsidRPr="007663E3">
        <w:rPr>
          <w:rFonts w:ascii="Times New Roman" w:eastAsia="Times New Roman" w:hAnsi="Times New Roman" w:cs="Times New Roman"/>
          <w:color w:val="000000"/>
          <w:sz w:val="28"/>
          <w:szCs w:val="28"/>
          <w:lang w:eastAsia="ru-RU"/>
        </w:rPr>
        <w:t>пенализируется</w:t>
      </w:r>
      <w:proofErr w:type="spellEnd"/>
      <w:r w:rsidRPr="007663E3">
        <w:rPr>
          <w:rFonts w:ascii="Times New Roman" w:eastAsia="Times New Roman" w:hAnsi="Times New Roman" w:cs="Times New Roman"/>
          <w:color w:val="000000"/>
          <w:sz w:val="28"/>
          <w:szCs w:val="28"/>
          <w:lang w:eastAsia="ru-RU"/>
        </w:rPr>
        <w:t>. При старте "с места": а) принудительной остановкой на одном из кругов. При этом Водителю показывается флаг фальстарта </w:t>
      </w:r>
      <w:hyperlink r:id="rId7" w:history="1">
        <w:r w:rsidRPr="007663E3">
          <w:rPr>
            <w:rFonts w:ascii="Times New Roman" w:eastAsia="Times New Roman" w:hAnsi="Times New Roman" w:cs="Times New Roman"/>
            <w:color w:val="3C5F87"/>
            <w:sz w:val="28"/>
            <w:szCs w:val="28"/>
            <w:u w:val="single"/>
            <w:bdr w:val="none" w:sz="0" w:space="0" w:color="auto" w:frame="1"/>
            <w:lang w:eastAsia="ru-RU"/>
          </w:rPr>
          <w:t>(п. 2.15.1.7)</w:t>
        </w:r>
      </w:hyperlink>
      <w:r w:rsidRPr="007663E3">
        <w:rPr>
          <w:rFonts w:ascii="Times New Roman" w:eastAsia="Times New Roman" w:hAnsi="Times New Roman" w:cs="Times New Roman"/>
          <w:color w:val="000000"/>
          <w:sz w:val="28"/>
          <w:szCs w:val="28"/>
          <w:lang w:eastAsia="ru-RU"/>
        </w:rPr>
        <w:t xml:space="preserve"> вместе с черной доской, на которую нанесен номер. Время остановки не может превышать 10 секунд. </w:t>
      </w:r>
      <w:proofErr w:type="gramStart"/>
      <w:r w:rsidRPr="007663E3">
        <w:rPr>
          <w:rFonts w:ascii="Times New Roman" w:eastAsia="Times New Roman" w:hAnsi="Times New Roman" w:cs="Times New Roman"/>
          <w:color w:val="000000"/>
          <w:sz w:val="28"/>
          <w:szCs w:val="28"/>
          <w:lang w:eastAsia="ru-RU"/>
        </w:rPr>
        <w:t xml:space="preserve">Место и время остановки объявляются Водителям на собрании Участников; б) добавлением трех очков к окончательному результату заезда, если фальстарт допущен в </w:t>
      </w:r>
      <w:r w:rsidRPr="007663E3">
        <w:rPr>
          <w:rFonts w:ascii="Times New Roman" w:eastAsia="Times New Roman" w:hAnsi="Times New Roman" w:cs="Times New Roman"/>
          <w:color w:val="000000"/>
          <w:sz w:val="28"/>
          <w:szCs w:val="28"/>
          <w:lang w:eastAsia="ru-RU"/>
        </w:rPr>
        <w:lastRenderedPageBreak/>
        <w:t>квалификационных (отборочных) заездах (например, если используется система ABCD) и утешительных заездах; в) добавлением 15 секунд к времени прохождения дистанции заезда, при условии использования системы электронного хронометража с использованием индивидуальных датчиков, если фальстарт допущен в финальных заездах официальных соревнований.</w:t>
      </w:r>
      <w:proofErr w:type="gramEnd"/>
      <w:r w:rsidRPr="007663E3">
        <w:rPr>
          <w:rFonts w:ascii="Times New Roman" w:eastAsia="Times New Roman" w:hAnsi="Times New Roman" w:cs="Times New Roman"/>
          <w:color w:val="000000"/>
          <w:sz w:val="28"/>
          <w:szCs w:val="28"/>
          <w:lang w:eastAsia="ru-RU"/>
        </w:rPr>
        <w:t xml:space="preserve"> При старте "с хода": а) процедура старта повторяется, а виновный Водитель ставится в последний ряд; б), в) так, как описано выше.</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64" w:name="104449"/>
      <w:bookmarkEnd w:id="64"/>
      <w:r w:rsidRPr="007663E3">
        <w:rPr>
          <w:rFonts w:ascii="Times New Roman" w:eastAsia="Times New Roman" w:hAnsi="Times New Roman" w:cs="Times New Roman"/>
          <w:color w:val="000000"/>
          <w:sz w:val="28"/>
          <w:szCs w:val="28"/>
          <w:lang w:eastAsia="ru-RU"/>
        </w:rPr>
        <w:t>В случаях </w:t>
      </w:r>
      <w:hyperlink r:id="rId8" w:history="1">
        <w:r w:rsidRPr="007663E3">
          <w:rPr>
            <w:rFonts w:ascii="Times New Roman" w:eastAsia="Times New Roman" w:hAnsi="Times New Roman" w:cs="Times New Roman"/>
            <w:color w:val="3C5F87"/>
            <w:sz w:val="28"/>
            <w:szCs w:val="28"/>
            <w:u w:val="single"/>
            <w:bdr w:val="none" w:sz="0" w:space="0" w:color="auto" w:frame="1"/>
            <w:lang w:eastAsia="ru-RU"/>
          </w:rPr>
          <w:t>б)</w:t>
        </w:r>
      </w:hyperlink>
      <w:r w:rsidRPr="007663E3">
        <w:rPr>
          <w:rFonts w:ascii="Times New Roman" w:eastAsia="Times New Roman" w:hAnsi="Times New Roman" w:cs="Times New Roman"/>
          <w:color w:val="000000"/>
          <w:sz w:val="28"/>
          <w:szCs w:val="28"/>
          <w:lang w:eastAsia="ru-RU"/>
        </w:rPr>
        <w:t> и </w:t>
      </w:r>
      <w:hyperlink r:id="rId9" w:history="1">
        <w:r w:rsidRPr="007663E3">
          <w:rPr>
            <w:rFonts w:ascii="Times New Roman" w:eastAsia="Times New Roman" w:hAnsi="Times New Roman" w:cs="Times New Roman"/>
            <w:color w:val="3C5F87"/>
            <w:sz w:val="28"/>
            <w:szCs w:val="28"/>
            <w:u w:val="single"/>
            <w:bdr w:val="none" w:sz="0" w:space="0" w:color="auto" w:frame="1"/>
            <w:lang w:eastAsia="ru-RU"/>
          </w:rPr>
          <w:t>в)</w:t>
        </w:r>
      </w:hyperlink>
      <w:r w:rsidRPr="007663E3">
        <w:rPr>
          <w:rFonts w:ascii="Times New Roman" w:eastAsia="Times New Roman" w:hAnsi="Times New Roman" w:cs="Times New Roman"/>
          <w:color w:val="000000"/>
          <w:sz w:val="28"/>
          <w:szCs w:val="28"/>
          <w:lang w:eastAsia="ru-RU"/>
        </w:rPr>
        <w:t> виновному Водителю показывается черно-белый флаг </w:t>
      </w:r>
      <w:hyperlink r:id="rId10" w:history="1">
        <w:r w:rsidRPr="007663E3">
          <w:rPr>
            <w:rFonts w:ascii="Times New Roman" w:eastAsia="Times New Roman" w:hAnsi="Times New Roman" w:cs="Times New Roman"/>
            <w:color w:val="3C5F87"/>
            <w:sz w:val="28"/>
            <w:szCs w:val="28"/>
            <w:u w:val="single"/>
            <w:bdr w:val="none" w:sz="0" w:space="0" w:color="auto" w:frame="1"/>
            <w:lang w:eastAsia="ru-RU"/>
          </w:rPr>
          <w:t>(п. 2.14.1.5)</w:t>
        </w:r>
      </w:hyperlink>
      <w:r w:rsidRPr="007663E3">
        <w:rPr>
          <w:rFonts w:ascii="Times New Roman" w:eastAsia="Times New Roman" w:hAnsi="Times New Roman" w:cs="Times New Roman"/>
          <w:color w:val="000000"/>
          <w:sz w:val="28"/>
          <w:szCs w:val="28"/>
          <w:lang w:eastAsia="ru-RU"/>
        </w:rPr>
        <w:t> вместе с черной доской, на которую нанесен номер, и соответствующей табличкой ("+ 3", "+ 15 сек").</w:t>
      </w:r>
    </w:p>
    <w:p w:rsidR="000C2B0B" w:rsidRPr="007663E3" w:rsidRDefault="000C2B0B" w:rsidP="007663E3">
      <w:pPr>
        <w:spacing w:after="0" w:line="293" w:lineRule="atLeast"/>
        <w:ind w:firstLine="709"/>
        <w:rPr>
          <w:rFonts w:ascii="Times New Roman" w:eastAsia="Times New Roman" w:hAnsi="Times New Roman" w:cs="Times New Roman"/>
          <w:color w:val="000000"/>
          <w:sz w:val="28"/>
          <w:szCs w:val="28"/>
          <w:lang w:eastAsia="ru-RU"/>
        </w:rPr>
      </w:pPr>
      <w:bookmarkStart w:id="65" w:name="104450"/>
      <w:bookmarkEnd w:id="65"/>
      <w:r w:rsidRPr="007663E3">
        <w:rPr>
          <w:rFonts w:ascii="Times New Roman" w:eastAsia="Times New Roman" w:hAnsi="Times New Roman" w:cs="Times New Roman"/>
          <w:color w:val="000000"/>
          <w:sz w:val="28"/>
          <w:szCs w:val="28"/>
          <w:lang w:eastAsia="ru-RU"/>
        </w:rPr>
        <w:t>Судьи Линии старта. Может быть назначен один или несколько судей для наблюдения за стартами, в чьи обязанности входит немедленное информирование Руководителя гонки обо всех случаях Фальстартов.</w:t>
      </w:r>
    </w:p>
    <w:p w:rsidR="000C2B0B" w:rsidRPr="007663E3" w:rsidRDefault="000C2B0B" w:rsidP="007663E3">
      <w:pPr>
        <w:spacing w:after="0" w:line="293" w:lineRule="atLeast"/>
        <w:ind w:firstLine="709"/>
        <w:rPr>
          <w:rFonts w:ascii="Times New Roman" w:eastAsia="Times New Roman" w:hAnsi="Times New Roman" w:cs="Times New Roman"/>
          <w:color w:val="000000"/>
          <w:sz w:val="28"/>
          <w:szCs w:val="28"/>
          <w:lang w:eastAsia="ru-RU"/>
        </w:rPr>
      </w:pPr>
      <w:bookmarkStart w:id="66" w:name="104451"/>
      <w:bookmarkEnd w:id="66"/>
      <w:r w:rsidRPr="007663E3">
        <w:rPr>
          <w:rFonts w:ascii="Times New Roman" w:eastAsia="Times New Roman" w:hAnsi="Times New Roman" w:cs="Times New Roman"/>
          <w:color w:val="000000"/>
          <w:sz w:val="28"/>
          <w:szCs w:val="28"/>
          <w:lang w:eastAsia="ru-RU"/>
        </w:rPr>
        <w:t>Хронометраж. Задачей хронометража является:</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67" w:name="104452"/>
      <w:bookmarkEnd w:id="67"/>
      <w:r w:rsidRPr="007663E3">
        <w:rPr>
          <w:rFonts w:ascii="Times New Roman" w:eastAsia="Times New Roman" w:hAnsi="Times New Roman" w:cs="Times New Roman"/>
          <w:color w:val="000000"/>
          <w:sz w:val="28"/>
          <w:szCs w:val="28"/>
          <w:lang w:eastAsia="ru-RU"/>
        </w:rPr>
        <w:t>- определение результатов квалификации или контрольных заездов;</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68" w:name="104453"/>
      <w:bookmarkEnd w:id="68"/>
      <w:r w:rsidRPr="007663E3">
        <w:rPr>
          <w:rFonts w:ascii="Times New Roman" w:eastAsia="Times New Roman" w:hAnsi="Times New Roman" w:cs="Times New Roman"/>
          <w:color w:val="000000"/>
          <w:sz w:val="28"/>
          <w:szCs w:val="28"/>
          <w:lang w:eastAsia="ru-RU"/>
        </w:rPr>
        <w:t>- определение времени победителя каждого заезда и времени лучшего круга;</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69" w:name="104454"/>
      <w:bookmarkEnd w:id="69"/>
      <w:r w:rsidRPr="007663E3">
        <w:rPr>
          <w:rFonts w:ascii="Times New Roman" w:eastAsia="Times New Roman" w:hAnsi="Times New Roman" w:cs="Times New Roman"/>
          <w:color w:val="000000"/>
          <w:sz w:val="28"/>
          <w:szCs w:val="28"/>
          <w:lang w:eastAsia="ru-RU"/>
        </w:rPr>
        <w:t>- определение времени каждого Водителя;</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70" w:name="104455"/>
      <w:bookmarkEnd w:id="70"/>
      <w:r w:rsidRPr="007663E3">
        <w:rPr>
          <w:rFonts w:ascii="Times New Roman" w:eastAsia="Times New Roman" w:hAnsi="Times New Roman" w:cs="Times New Roman"/>
          <w:color w:val="000000"/>
          <w:sz w:val="28"/>
          <w:szCs w:val="28"/>
          <w:lang w:eastAsia="ru-RU"/>
        </w:rPr>
        <w:t xml:space="preserve">- </w:t>
      </w:r>
      <w:proofErr w:type="gramStart"/>
      <w:r w:rsidRPr="007663E3">
        <w:rPr>
          <w:rFonts w:ascii="Times New Roman" w:eastAsia="Times New Roman" w:hAnsi="Times New Roman" w:cs="Times New Roman"/>
          <w:color w:val="000000"/>
          <w:sz w:val="28"/>
          <w:szCs w:val="28"/>
          <w:lang w:eastAsia="ru-RU"/>
        </w:rPr>
        <w:t>контроль за</w:t>
      </w:r>
      <w:proofErr w:type="gramEnd"/>
      <w:r w:rsidRPr="007663E3">
        <w:rPr>
          <w:rFonts w:ascii="Times New Roman" w:eastAsia="Times New Roman" w:hAnsi="Times New Roman" w:cs="Times New Roman"/>
          <w:color w:val="000000"/>
          <w:sz w:val="28"/>
          <w:szCs w:val="28"/>
          <w:lang w:eastAsia="ru-RU"/>
        </w:rPr>
        <w:t xml:space="preserve"> соблюдением установленного режима соревнования.</w:t>
      </w:r>
    </w:p>
    <w:p w:rsidR="000C2B0B" w:rsidRPr="007663E3" w:rsidRDefault="000C2B0B" w:rsidP="007663E3">
      <w:pPr>
        <w:spacing w:after="0" w:line="293" w:lineRule="atLeast"/>
        <w:ind w:firstLine="709"/>
        <w:rPr>
          <w:rFonts w:ascii="Times New Roman" w:eastAsia="Times New Roman" w:hAnsi="Times New Roman" w:cs="Times New Roman"/>
          <w:color w:val="000000"/>
          <w:sz w:val="28"/>
          <w:szCs w:val="28"/>
          <w:lang w:eastAsia="ru-RU"/>
        </w:rPr>
      </w:pPr>
      <w:bookmarkStart w:id="71" w:name="104456"/>
      <w:bookmarkEnd w:id="71"/>
      <w:r w:rsidRPr="007663E3">
        <w:rPr>
          <w:rFonts w:ascii="Times New Roman" w:eastAsia="Times New Roman" w:hAnsi="Times New Roman" w:cs="Times New Roman"/>
          <w:color w:val="000000"/>
          <w:sz w:val="28"/>
          <w:szCs w:val="28"/>
          <w:lang w:eastAsia="ru-RU"/>
        </w:rPr>
        <w:t xml:space="preserve">Контрольные заезды. Контрольные заезды, как правило, проводятся на трассах, не оборудованных системой электронного хронометража. Контрольные заезды проводятся на дистанцию в три круга, первый из которых </w:t>
      </w:r>
      <w:proofErr w:type="spellStart"/>
      <w:r w:rsidRPr="007663E3">
        <w:rPr>
          <w:rFonts w:ascii="Times New Roman" w:eastAsia="Times New Roman" w:hAnsi="Times New Roman" w:cs="Times New Roman"/>
          <w:color w:val="000000"/>
          <w:sz w:val="28"/>
          <w:szCs w:val="28"/>
          <w:lang w:eastAsia="ru-RU"/>
        </w:rPr>
        <w:t>прогревочный</w:t>
      </w:r>
      <w:proofErr w:type="spellEnd"/>
      <w:r w:rsidRPr="007663E3">
        <w:rPr>
          <w:rFonts w:ascii="Times New Roman" w:eastAsia="Times New Roman" w:hAnsi="Times New Roman" w:cs="Times New Roman"/>
          <w:color w:val="000000"/>
          <w:sz w:val="28"/>
          <w:szCs w:val="28"/>
          <w:lang w:eastAsia="ru-RU"/>
        </w:rPr>
        <w:t xml:space="preserve">, два других - зачетные. С момента выезда из Закрытого парка на Водителя налагаются условия гонок и, где бы он ни находился на трассе, ему не может быть оказана какая-либо посторонняя помощь, кроме той, которая требуется для удаления карта в безопасное место. Результат Водителя определяется по лучшему времени прохождения одного из зачетных кругов. В случае равенства лучшего времени у двух или нескольких Водителей учитывается время другого круга. Если Водитель прошел лишь один круг из двух зачетных, то его результат определяется по времени прохождения этого круга. В случае поломки карта во время прохождения </w:t>
      </w:r>
      <w:proofErr w:type="spellStart"/>
      <w:r w:rsidRPr="007663E3">
        <w:rPr>
          <w:rFonts w:ascii="Times New Roman" w:eastAsia="Times New Roman" w:hAnsi="Times New Roman" w:cs="Times New Roman"/>
          <w:color w:val="000000"/>
          <w:sz w:val="28"/>
          <w:szCs w:val="28"/>
          <w:lang w:eastAsia="ru-RU"/>
        </w:rPr>
        <w:t>прогревочного</w:t>
      </w:r>
      <w:proofErr w:type="spellEnd"/>
      <w:r w:rsidRPr="007663E3">
        <w:rPr>
          <w:rFonts w:ascii="Times New Roman" w:eastAsia="Times New Roman" w:hAnsi="Times New Roman" w:cs="Times New Roman"/>
          <w:color w:val="000000"/>
          <w:sz w:val="28"/>
          <w:szCs w:val="28"/>
          <w:lang w:eastAsia="ru-RU"/>
        </w:rPr>
        <w:t xml:space="preserve"> или первого зачетного круга, Водитель может повторно стартовать (информировав о поломке судью) в течение 10 последующих минут, но только на один зачетный круг.</w:t>
      </w:r>
    </w:p>
    <w:p w:rsidR="000C2B0B" w:rsidRPr="007663E3" w:rsidRDefault="000C2B0B" w:rsidP="007663E3">
      <w:pPr>
        <w:spacing w:after="0" w:line="293" w:lineRule="atLeast"/>
        <w:ind w:firstLine="709"/>
        <w:rPr>
          <w:rFonts w:ascii="Times New Roman" w:eastAsia="Times New Roman" w:hAnsi="Times New Roman" w:cs="Times New Roman"/>
          <w:color w:val="000000"/>
          <w:sz w:val="28"/>
          <w:szCs w:val="28"/>
          <w:lang w:eastAsia="ru-RU"/>
        </w:rPr>
      </w:pPr>
      <w:bookmarkStart w:id="72" w:name="104457"/>
      <w:bookmarkEnd w:id="72"/>
      <w:r w:rsidRPr="007663E3">
        <w:rPr>
          <w:rFonts w:ascii="Times New Roman" w:eastAsia="Times New Roman" w:hAnsi="Times New Roman" w:cs="Times New Roman"/>
          <w:color w:val="000000"/>
          <w:sz w:val="28"/>
          <w:szCs w:val="28"/>
          <w:lang w:eastAsia="ru-RU"/>
        </w:rPr>
        <w:t xml:space="preserve">Квалификация. Квалификация проводится на трассах, оборудованных системой электронного хронометража. Квалификация состоит из одной или двух сессий продолжительностью по 10 - 15 минут. С момента выезда из Закрытого парка на Водителя налагаются условия гонок и, где бы он ни находился на трассе, ему не может быть оказана какая-либо посторонняя помощь, кроме той, которая требуется для удаления карта в безопасное место. Допустимое количество </w:t>
      </w:r>
      <w:proofErr w:type="spellStart"/>
      <w:r w:rsidRPr="007663E3">
        <w:rPr>
          <w:rFonts w:ascii="Times New Roman" w:eastAsia="Times New Roman" w:hAnsi="Times New Roman" w:cs="Times New Roman"/>
          <w:color w:val="000000"/>
          <w:sz w:val="28"/>
          <w:szCs w:val="28"/>
          <w:lang w:eastAsia="ru-RU"/>
        </w:rPr>
        <w:t>картов</w:t>
      </w:r>
      <w:proofErr w:type="spellEnd"/>
      <w:r w:rsidRPr="007663E3">
        <w:rPr>
          <w:rFonts w:ascii="Times New Roman" w:eastAsia="Times New Roman" w:hAnsi="Times New Roman" w:cs="Times New Roman"/>
          <w:color w:val="000000"/>
          <w:sz w:val="28"/>
          <w:szCs w:val="28"/>
          <w:lang w:eastAsia="ru-RU"/>
        </w:rPr>
        <w:t xml:space="preserve"> на трассе в сессии - 36. Хронометрируется время прохождения Водителем каждого круга в каждой сессии. Начало участия в сессии Водитель определяет самостоятельно. Если Водитель во время сессии остановился на трассе, съехал с трассы в Ремонтную зону или в Закрытый парк, то он уже не может продолжить участие в данной сессии. Результат Водителя определяется по лучшему времени прохождения одного из кругов. В случае проведения двух сессий результат Водителя определяется по лучшему времени прохождения одного из кругов в </w:t>
      </w:r>
      <w:r w:rsidRPr="007663E3">
        <w:rPr>
          <w:rFonts w:ascii="Times New Roman" w:eastAsia="Times New Roman" w:hAnsi="Times New Roman" w:cs="Times New Roman"/>
          <w:color w:val="000000"/>
          <w:sz w:val="28"/>
          <w:szCs w:val="28"/>
          <w:lang w:eastAsia="ru-RU"/>
        </w:rPr>
        <w:lastRenderedPageBreak/>
        <w:t>любой из двух сессий. В случае равенства лучшего времени у двух или нескольких Водителей учитывается время следующего лучшего круга.</w:t>
      </w:r>
    </w:p>
    <w:p w:rsidR="000C2B0B" w:rsidRPr="007663E3" w:rsidRDefault="000C2B0B" w:rsidP="007663E3">
      <w:pPr>
        <w:spacing w:after="0" w:line="293" w:lineRule="atLeast"/>
        <w:ind w:firstLine="709"/>
        <w:rPr>
          <w:rFonts w:ascii="Times New Roman" w:eastAsia="Times New Roman" w:hAnsi="Times New Roman" w:cs="Times New Roman"/>
          <w:color w:val="000000"/>
          <w:sz w:val="28"/>
          <w:szCs w:val="28"/>
          <w:lang w:eastAsia="ru-RU"/>
        </w:rPr>
      </w:pPr>
      <w:bookmarkStart w:id="73" w:name="104458"/>
      <w:bookmarkEnd w:id="73"/>
      <w:r w:rsidRPr="007663E3">
        <w:rPr>
          <w:rFonts w:ascii="Times New Roman" w:eastAsia="Times New Roman" w:hAnsi="Times New Roman" w:cs="Times New Roman"/>
          <w:color w:val="000000"/>
          <w:sz w:val="28"/>
          <w:szCs w:val="28"/>
          <w:lang w:eastAsia="ru-RU"/>
        </w:rPr>
        <w:t>Заезды. Соревнование может состоять из нескольких заездов, состав которых определяется Оргкомитетом и публикуется в Программе. Состав заездов, при необходимости, может быть изменен, но право на внесение таких изменений имеют только Спортивные комиссары.</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74" w:name="104459"/>
      <w:bookmarkEnd w:id="74"/>
      <w:r w:rsidRPr="007663E3">
        <w:rPr>
          <w:rFonts w:ascii="Times New Roman" w:eastAsia="Times New Roman" w:hAnsi="Times New Roman" w:cs="Times New Roman"/>
          <w:color w:val="000000"/>
          <w:sz w:val="28"/>
          <w:szCs w:val="28"/>
          <w:lang w:eastAsia="ru-RU"/>
        </w:rPr>
        <w:t>Места Водителей в каждом заезде определяются в зависимости от фактического числа пройденных полных кругов. Для Водителей, прошедших одинаковое количество кругов, места определяются по порядку пересечения линии финиша. Любой Водитель, не закончивший положенное число кругов и даже не финишировавший, получает место в заезде в соответствии с числом пройденных им полных кругов.</w:t>
      </w:r>
    </w:p>
    <w:p w:rsidR="000C2B0B" w:rsidRPr="007663E3" w:rsidRDefault="000C2B0B" w:rsidP="007663E3">
      <w:pPr>
        <w:spacing w:after="0" w:line="293" w:lineRule="atLeast"/>
        <w:ind w:firstLine="709"/>
        <w:rPr>
          <w:rFonts w:ascii="Times New Roman" w:eastAsia="Times New Roman" w:hAnsi="Times New Roman" w:cs="Times New Roman"/>
          <w:color w:val="000000"/>
          <w:sz w:val="28"/>
          <w:szCs w:val="28"/>
          <w:lang w:eastAsia="ru-RU"/>
        </w:rPr>
      </w:pPr>
      <w:bookmarkStart w:id="75" w:name="104460"/>
      <w:bookmarkEnd w:id="75"/>
      <w:r w:rsidRPr="007663E3">
        <w:rPr>
          <w:rFonts w:ascii="Times New Roman" w:eastAsia="Times New Roman" w:hAnsi="Times New Roman" w:cs="Times New Roman"/>
          <w:color w:val="000000"/>
          <w:sz w:val="28"/>
          <w:szCs w:val="28"/>
          <w:lang w:eastAsia="ru-RU"/>
        </w:rPr>
        <w:t>Дистанция. Классифицируемая дистанция в соревнованиях по картингу не менее 22 км. Дистанция юношеских соревнований может быть сокращена до 50% по отношению к дистанции соревнований для взрослых.</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76" w:name="104461"/>
      <w:bookmarkEnd w:id="76"/>
      <w:r w:rsidRPr="007663E3">
        <w:rPr>
          <w:rFonts w:ascii="Times New Roman" w:eastAsia="Times New Roman" w:hAnsi="Times New Roman" w:cs="Times New Roman"/>
          <w:color w:val="000000"/>
          <w:sz w:val="28"/>
          <w:szCs w:val="28"/>
          <w:lang w:eastAsia="ru-RU"/>
        </w:rPr>
        <w:t>2.14. Равенство в заездах. Способ распределения ме</w:t>
      </w:r>
      <w:proofErr w:type="gramStart"/>
      <w:r w:rsidRPr="007663E3">
        <w:rPr>
          <w:rFonts w:ascii="Times New Roman" w:eastAsia="Times New Roman" w:hAnsi="Times New Roman" w:cs="Times New Roman"/>
          <w:color w:val="000000"/>
          <w:sz w:val="28"/>
          <w:szCs w:val="28"/>
          <w:lang w:eastAsia="ru-RU"/>
        </w:rPr>
        <w:t>ст в сл</w:t>
      </w:r>
      <w:proofErr w:type="gramEnd"/>
      <w:r w:rsidRPr="007663E3">
        <w:rPr>
          <w:rFonts w:ascii="Times New Roman" w:eastAsia="Times New Roman" w:hAnsi="Times New Roman" w:cs="Times New Roman"/>
          <w:color w:val="000000"/>
          <w:sz w:val="28"/>
          <w:szCs w:val="28"/>
          <w:lang w:eastAsia="ru-RU"/>
        </w:rPr>
        <w:t xml:space="preserve">учае равенства в заезде (или серии заездов) нескольких соревнующихся может быть предусмотрен Регламентом соревнования, а при отсутствии в нем такового упоминания - определяется решением Спортивных комиссаров. Само же </w:t>
      </w:r>
      <w:proofErr w:type="gramStart"/>
      <w:r w:rsidRPr="007663E3">
        <w:rPr>
          <w:rFonts w:ascii="Times New Roman" w:eastAsia="Times New Roman" w:hAnsi="Times New Roman" w:cs="Times New Roman"/>
          <w:color w:val="000000"/>
          <w:sz w:val="28"/>
          <w:szCs w:val="28"/>
          <w:lang w:eastAsia="ru-RU"/>
        </w:rPr>
        <w:t>соревнование</w:t>
      </w:r>
      <w:proofErr w:type="gramEnd"/>
      <w:r w:rsidRPr="007663E3">
        <w:rPr>
          <w:rFonts w:ascii="Times New Roman" w:eastAsia="Times New Roman" w:hAnsi="Times New Roman" w:cs="Times New Roman"/>
          <w:color w:val="000000"/>
          <w:sz w:val="28"/>
          <w:szCs w:val="28"/>
          <w:lang w:eastAsia="ru-RU"/>
        </w:rPr>
        <w:t xml:space="preserve"> не может быть повторено ни при </w:t>
      </w:r>
      <w:proofErr w:type="gramStart"/>
      <w:r w:rsidRPr="007663E3">
        <w:rPr>
          <w:rFonts w:ascii="Times New Roman" w:eastAsia="Times New Roman" w:hAnsi="Times New Roman" w:cs="Times New Roman"/>
          <w:color w:val="000000"/>
          <w:sz w:val="28"/>
          <w:szCs w:val="28"/>
          <w:lang w:eastAsia="ru-RU"/>
        </w:rPr>
        <w:t>каких</w:t>
      </w:r>
      <w:proofErr w:type="gramEnd"/>
      <w:r w:rsidRPr="007663E3">
        <w:rPr>
          <w:rFonts w:ascii="Times New Roman" w:eastAsia="Times New Roman" w:hAnsi="Times New Roman" w:cs="Times New Roman"/>
          <w:color w:val="000000"/>
          <w:sz w:val="28"/>
          <w:szCs w:val="28"/>
          <w:lang w:eastAsia="ru-RU"/>
        </w:rPr>
        <w:t xml:space="preserve"> обстоятельствах.</w:t>
      </w:r>
    </w:p>
    <w:p w:rsidR="000C2B0B" w:rsidRPr="007663E3" w:rsidRDefault="000C2B0B" w:rsidP="007663E3">
      <w:pPr>
        <w:spacing w:after="0" w:line="293" w:lineRule="atLeast"/>
        <w:ind w:firstLine="709"/>
        <w:rPr>
          <w:rFonts w:ascii="Times New Roman" w:eastAsia="Times New Roman" w:hAnsi="Times New Roman" w:cs="Times New Roman"/>
          <w:color w:val="000000"/>
          <w:sz w:val="28"/>
          <w:szCs w:val="28"/>
          <w:lang w:eastAsia="ru-RU"/>
        </w:rPr>
      </w:pPr>
      <w:bookmarkStart w:id="77" w:name="104462"/>
      <w:bookmarkEnd w:id="77"/>
      <w:r w:rsidRPr="007663E3">
        <w:rPr>
          <w:rFonts w:ascii="Times New Roman" w:eastAsia="Times New Roman" w:hAnsi="Times New Roman" w:cs="Times New Roman"/>
          <w:color w:val="000000"/>
          <w:sz w:val="28"/>
          <w:szCs w:val="28"/>
          <w:lang w:eastAsia="ru-RU"/>
        </w:rPr>
        <w:t xml:space="preserve">Флаги. При наблюдении за соревнованием Руководитель гонки и судьи-сигнальщики на постах наблюдения пользуются </w:t>
      </w:r>
      <w:proofErr w:type="spellStart"/>
      <w:r w:rsidRPr="007663E3">
        <w:rPr>
          <w:rFonts w:ascii="Times New Roman" w:eastAsia="Times New Roman" w:hAnsi="Times New Roman" w:cs="Times New Roman"/>
          <w:color w:val="000000"/>
          <w:sz w:val="28"/>
          <w:szCs w:val="28"/>
          <w:lang w:eastAsia="ru-RU"/>
        </w:rPr>
        <w:t>флаговой</w:t>
      </w:r>
      <w:proofErr w:type="spellEnd"/>
      <w:r w:rsidRPr="007663E3">
        <w:rPr>
          <w:rFonts w:ascii="Times New Roman" w:eastAsia="Times New Roman" w:hAnsi="Times New Roman" w:cs="Times New Roman"/>
          <w:color w:val="000000"/>
          <w:sz w:val="28"/>
          <w:szCs w:val="28"/>
          <w:lang w:eastAsia="ru-RU"/>
        </w:rPr>
        <w:t xml:space="preserve"> сигнализацией, с тем чтобы:</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78" w:name="104463"/>
      <w:bookmarkEnd w:id="78"/>
      <w:r w:rsidRPr="007663E3">
        <w:rPr>
          <w:rFonts w:ascii="Times New Roman" w:eastAsia="Times New Roman" w:hAnsi="Times New Roman" w:cs="Times New Roman"/>
          <w:color w:val="000000"/>
          <w:sz w:val="28"/>
          <w:szCs w:val="28"/>
          <w:lang w:eastAsia="ru-RU"/>
        </w:rPr>
        <w:t>- способствовать безопасности Водителей;</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79" w:name="104464"/>
      <w:bookmarkEnd w:id="79"/>
      <w:r w:rsidRPr="007663E3">
        <w:rPr>
          <w:rFonts w:ascii="Times New Roman" w:eastAsia="Times New Roman" w:hAnsi="Times New Roman" w:cs="Times New Roman"/>
          <w:color w:val="000000"/>
          <w:sz w:val="28"/>
          <w:szCs w:val="28"/>
          <w:lang w:eastAsia="ru-RU"/>
        </w:rPr>
        <w:t>- соблюдать спортивную Регламентацию;</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80" w:name="104465"/>
      <w:bookmarkEnd w:id="80"/>
      <w:r w:rsidRPr="007663E3">
        <w:rPr>
          <w:rFonts w:ascii="Times New Roman" w:eastAsia="Times New Roman" w:hAnsi="Times New Roman" w:cs="Times New Roman"/>
          <w:color w:val="000000"/>
          <w:sz w:val="28"/>
          <w:szCs w:val="28"/>
          <w:lang w:eastAsia="ru-RU"/>
        </w:rPr>
        <w:t>- осуществлять оперативное вмешательство.</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81" w:name="104466"/>
      <w:bookmarkEnd w:id="81"/>
      <w:r w:rsidRPr="007663E3">
        <w:rPr>
          <w:rFonts w:ascii="Times New Roman" w:eastAsia="Times New Roman" w:hAnsi="Times New Roman" w:cs="Times New Roman"/>
          <w:color w:val="000000"/>
          <w:sz w:val="28"/>
          <w:szCs w:val="28"/>
          <w:lang w:eastAsia="ru-RU"/>
        </w:rPr>
        <w:t>Минимальные размеры флагов - 60 x 80 см; красный и финишный - размером 80 x 100 см. Как на тренировках, так и в ходе самих соревнований используются одни и те же флаги, имеющие в обоих случаях одинаковое значение.</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82" w:name="104467"/>
      <w:bookmarkEnd w:id="82"/>
      <w:r w:rsidRPr="007663E3">
        <w:rPr>
          <w:rFonts w:ascii="Times New Roman" w:eastAsia="Times New Roman" w:hAnsi="Times New Roman" w:cs="Times New Roman"/>
          <w:color w:val="000000"/>
          <w:sz w:val="28"/>
          <w:szCs w:val="28"/>
          <w:lang w:eastAsia="ru-RU"/>
        </w:rPr>
        <w:t>Неподчинение Водителя сигналам флагами влечет за собой исключение из заезда, если Регламентом соревнования не предусмотрено иное наказание.</w:t>
      </w:r>
    </w:p>
    <w:p w:rsidR="000C2B0B" w:rsidRPr="007663E3" w:rsidRDefault="000C2B0B" w:rsidP="007663E3">
      <w:pPr>
        <w:spacing w:after="0" w:line="293" w:lineRule="atLeast"/>
        <w:ind w:firstLine="709"/>
        <w:rPr>
          <w:rFonts w:ascii="Times New Roman" w:eastAsia="Times New Roman" w:hAnsi="Times New Roman" w:cs="Times New Roman"/>
          <w:color w:val="000000"/>
          <w:sz w:val="28"/>
          <w:szCs w:val="28"/>
          <w:lang w:eastAsia="ru-RU"/>
        </w:rPr>
      </w:pPr>
      <w:bookmarkStart w:id="83" w:name="104468"/>
      <w:bookmarkEnd w:id="83"/>
      <w:r w:rsidRPr="007663E3">
        <w:rPr>
          <w:rFonts w:ascii="Times New Roman" w:eastAsia="Times New Roman" w:hAnsi="Times New Roman" w:cs="Times New Roman"/>
          <w:color w:val="000000"/>
          <w:sz w:val="28"/>
          <w:szCs w:val="28"/>
          <w:lang w:eastAsia="ru-RU"/>
        </w:rPr>
        <w:t>Флаги, применяемые Руководителем гонки или специально назначенным им судьей:</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84" w:name="104469"/>
      <w:bookmarkEnd w:id="84"/>
      <w:r w:rsidRPr="007663E3">
        <w:rPr>
          <w:rFonts w:ascii="Times New Roman" w:eastAsia="Times New Roman" w:hAnsi="Times New Roman" w:cs="Times New Roman"/>
          <w:color w:val="000000"/>
          <w:sz w:val="28"/>
          <w:szCs w:val="28"/>
          <w:lang w:eastAsia="ru-RU"/>
        </w:rPr>
        <w:t>1) Стартовый флаг: В качестве стартового флага используется флаг РАФ или флаг Организатора. Описание стартового флага должно содержаться в Регламенте соревнования. Как исключение допускается использовать в качестве стартового флага белый флаг. Этот флаг используется только при отсутствии стартового светофора и в хронометрируемых тренировках.</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85" w:name="104470"/>
      <w:bookmarkEnd w:id="85"/>
      <w:r w:rsidRPr="007663E3">
        <w:rPr>
          <w:rFonts w:ascii="Times New Roman" w:eastAsia="Times New Roman" w:hAnsi="Times New Roman" w:cs="Times New Roman"/>
          <w:color w:val="000000"/>
          <w:sz w:val="28"/>
          <w:szCs w:val="28"/>
          <w:lang w:eastAsia="ru-RU"/>
        </w:rPr>
        <w:t>2) Красный флаг: Применяется на линии старта исключительно Руководителем гонки или назначенным им лицом для остановки тренировки или гонки. После его применения Руководителем гонки на всех постах показываются черные флаги. Водители должны немедленно прекратить гонку, поднять руку и, убедившись, что следующие за ним Водители приняли сигнал, остановиться. Может также применяться для закрытия трассы.</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86" w:name="104471"/>
      <w:bookmarkEnd w:id="86"/>
      <w:r w:rsidRPr="007663E3">
        <w:rPr>
          <w:rFonts w:ascii="Times New Roman" w:eastAsia="Times New Roman" w:hAnsi="Times New Roman" w:cs="Times New Roman"/>
          <w:color w:val="000000"/>
          <w:sz w:val="28"/>
          <w:szCs w:val="28"/>
          <w:lang w:eastAsia="ru-RU"/>
        </w:rPr>
        <w:lastRenderedPageBreak/>
        <w:t>3) Черно-белый, клетчатый флаг: Размер клеток, чередующихся в шахматном порядке, 10 x 10 см. Сигнал подается взмахами флага. Используется для оповещения соревнующихся Водителей об окончании тренировки или финише гонки.</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87" w:name="104472"/>
      <w:bookmarkEnd w:id="87"/>
      <w:r w:rsidRPr="007663E3">
        <w:rPr>
          <w:rFonts w:ascii="Times New Roman" w:eastAsia="Times New Roman" w:hAnsi="Times New Roman" w:cs="Times New Roman"/>
          <w:color w:val="000000"/>
          <w:sz w:val="28"/>
          <w:szCs w:val="28"/>
          <w:lang w:eastAsia="ru-RU"/>
        </w:rPr>
        <w:t>4) Черный флаг: Информирует определенного Водителя карта, что на следующем круге он должен привести свой карт в определенное Регламентом место. Если Водитель по какой-либо причине не выполняет это указание, черный флаг показывают последовательно не более чем в течение двух кругов.</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88" w:name="104473"/>
      <w:bookmarkEnd w:id="88"/>
      <w:r w:rsidRPr="007663E3">
        <w:rPr>
          <w:rFonts w:ascii="Times New Roman" w:eastAsia="Times New Roman" w:hAnsi="Times New Roman" w:cs="Times New Roman"/>
          <w:color w:val="000000"/>
          <w:sz w:val="28"/>
          <w:szCs w:val="28"/>
          <w:lang w:eastAsia="ru-RU"/>
        </w:rPr>
        <w:t>5) Черно-белый флаг, разделенный по диагонали: Показывается один раз и предупреждает определенного Водителя о неспортивном поведении, информирует его о возможных санкциях по отношению к нему.</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89" w:name="104474"/>
      <w:bookmarkEnd w:id="89"/>
      <w:r w:rsidRPr="007663E3">
        <w:rPr>
          <w:rFonts w:ascii="Times New Roman" w:eastAsia="Times New Roman" w:hAnsi="Times New Roman" w:cs="Times New Roman"/>
          <w:color w:val="000000"/>
          <w:sz w:val="28"/>
          <w:szCs w:val="28"/>
          <w:lang w:eastAsia="ru-RU"/>
        </w:rPr>
        <w:t>6) Черный флаг с оранжевым кругом: Диаметр круга 40 см. Информирует определенного Водителя карта, что его карт имеет техническую неисправность, представляющую угрозу для него самого либо для окружающих, и означает, что на следующем круге он должен устранить дефект в Ремонтной зоне. После устранения дефекта он может продолжить гонку.</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90" w:name="104475"/>
      <w:bookmarkEnd w:id="90"/>
      <w:r w:rsidRPr="007663E3">
        <w:rPr>
          <w:rFonts w:ascii="Times New Roman" w:eastAsia="Times New Roman" w:hAnsi="Times New Roman" w:cs="Times New Roman"/>
          <w:color w:val="000000"/>
          <w:sz w:val="28"/>
          <w:szCs w:val="28"/>
          <w:lang w:eastAsia="ru-RU"/>
        </w:rPr>
        <w:t>Три последних флага (</w:t>
      </w:r>
      <w:hyperlink r:id="rId11" w:history="1">
        <w:r w:rsidRPr="007663E3">
          <w:rPr>
            <w:rFonts w:ascii="Times New Roman" w:eastAsia="Times New Roman" w:hAnsi="Times New Roman" w:cs="Times New Roman"/>
            <w:color w:val="3C5F87"/>
            <w:sz w:val="28"/>
            <w:szCs w:val="28"/>
            <w:u w:val="single"/>
            <w:bdr w:val="none" w:sz="0" w:space="0" w:color="auto" w:frame="1"/>
            <w:lang w:eastAsia="ru-RU"/>
          </w:rPr>
          <w:t>4</w:t>
        </w:r>
      </w:hyperlink>
      <w:r w:rsidRPr="007663E3">
        <w:rPr>
          <w:rFonts w:ascii="Times New Roman" w:eastAsia="Times New Roman" w:hAnsi="Times New Roman" w:cs="Times New Roman"/>
          <w:color w:val="000000"/>
          <w:sz w:val="28"/>
          <w:szCs w:val="28"/>
          <w:lang w:eastAsia="ru-RU"/>
        </w:rPr>
        <w:t>, </w:t>
      </w:r>
      <w:hyperlink r:id="rId12" w:history="1">
        <w:r w:rsidRPr="007663E3">
          <w:rPr>
            <w:rFonts w:ascii="Times New Roman" w:eastAsia="Times New Roman" w:hAnsi="Times New Roman" w:cs="Times New Roman"/>
            <w:color w:val="3C5F87"/>
            <w:sz w:val="28"/>
            <w:szCs w:val="28"/>
            <w:u w:val="single"/>
            <w:bdr w:val="none" w:sz="0" w:space="0" w:color="auto" w:frame="1"/>
            <w:lang w:eastAsia="ru-RU"/>
          </w:rPr>
          <w:t>5</w:t>
        </w:r>
      </w:hyperlink>
      <w:r w:rsidRPr="007663E3">
        <w:rPr>
          <w:rFonts w:ascii="Times New Roman" w:eastAsia="Times New Roman" w:hAnsi="Times New Roman" w:cs="Times New Roman"/>
          <w:color w:val="000000"/>
          <w:sz w:val="28"/>
          <w:szCs w:val="28"/>
          <w:lang w:eastAsia="ru-RU"/>
        </w:rPr>
        <w:t> и </w:t>
      </w:r>
      <w:hyperlink r:id="rId13" w:history="1">
        <w:r w:rsidRPr="007663E3">
          <w:rPr>
            <w:rFonts w:ascii="Times New Roman" w:eastAsia="Times New Roman" w:hAnsi="Times New Roman" w:cs="Times New Roman"/>
            <w:color w:val="3C5F87"/>
            <w:sz w:val="28"/>
            <w:szCs w:val="28"/>
            <w:u w:val="single"/>
            <w:bdr w:val="none" w:sz="0" w:space="0" w:color="auto" w:frame="1"/>
            <w:lang w:eastAsia="ru-RU"/>
          </w:rPr>
          <w:t>6</w:t>
        </w:r>
      </w:hyperlink>
      <w:r w:rsidRPr="007663E3">
        <w:rPr>
          <w:rFonts w:ascii="Times New Roman" w:eastAsia="Times New Roman" w:hAnsi="Times New Roman" w:cs="Times New Roman"/>
          <w:color w:val="000000"/>
          <w:sz w:val="28"/>
          <w:szCs w:val="28"/>
          <w:lang w:eastAsia="ru-RU"/>
        </w:rPr>
        <w:t>) показывают неподвижно вместе с черной доской, на которую нанесен белый стартовый номер соответствующего Водителя. Эти флаги могут быть показаны и не на линии старта, если Руководитель гонки сочтет это необходимым.</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91" w:name="104476"/>
      <w:bookmarkEnd w:id="91"/>
      <w:r w:rsidRPr="007663E3">
        <w:rPr>
          <w:rFonts w:ascii="Times New Roman" w:eastAsia="Times New Roman" w:hAnsi="Times New Roman" w:cs="Times New Roman"/>
          <w:color w:val="000000"/>
          <w:sz w:val="28"/>
          <w:szCs w:val="28"/>
          <w:lang w:eastAsia="ru-RU"/>
        </w:rPr>
        <w:t>Обычно решение показывать три последних флага (</w:t>
      </w:r>
      <w:hyperlink r:id="rId14" w:history="1">
        <w:r w:rsidRPr="007663E3">
          <w:rPr>
            <w:rFonts w:ascii="Times New Roman" w:eastAsia="Times New Roman" w:hAnsi="Times New Roman" w:cs="Times New Roman"/>
            <w:color w:val="3C5F87"/>
            <w:sz w:val="28"/>
            <w:szCs w:val="28"/>
            <w:u w:val="single"/>
            <w:bdr w:val="none" w:sz="0" w:space="0" w:color="auto" w:frame="1"/>
            <w:lang w:eastAsia="ru-RU"/>
          </w:rPr>
          <w:t>4</w:t>
        </w:r>
      </w:hyperlink>
      <w:r w:rsidRPr="007663E3">
        <w:rPr>
          <w:rFonts w:ascii="Times New Roman" w:eastAsia="Times New Roman" w:hAnsi="Times New Roman" w:cs="Times New Roman"/>
          <w:color w:val="000000"/>
          <w:sz w:val="28"/>
          <w:szCs w:val="28"/>
          <w:lang w:eastAsia="ru-RU"/>
        </w:rPr>
        <w:t>, </w:t>
      </w:r>
      <w:hyperlink r:id="rId15" w:history="1">
        <w:r w:rsidRPr="007663E3">
          <w:rPr>
            <w:rFonts w:ascii="Times New Roman" w:eastAsia="Times New Roman" w:hAnsi="Times New Roman" w:cs="Times New Roman"/>
            <w:color w:val="3C5F87"/>
            <w:sz w:val="28"/>
            <w:szCs w:val="28"/>
            <w:u w:val="single"/>
            <w:bdr w:val="none" w:sz="0" w:space="0" w:color="auto" w:frame="1"/>
            <w:lang w:eastAsia="ru-RU"/>
          </w:rPr>
          <w:t>5</w:t>
        </w:r>
      </w:hyperlink>
      <w:r w:rsidRPr="007663E3">
        <w:rPr>
          <w:rFonts w:ascii="Times New Roman" w:eastAsia="Times New Roman" w:hAnsi="Times New Roman" w:cs="Times New Roman"/>
          <w:color w:val="000000"/>
          <w:sz w:val="28"/>
          <w:szCs w:val="28"/>
          <w:lang w:eastAsia="ru-RU"/>
        </w:rPr>
        <w:t> и </w:t>
      </w:r>
      <w:hyperlink r:id="rId16" w:history="1">
        <w:r w:rsidRPr="007663E3">
          <w:rPr>
            <w:rFonts w:ascii="Times New Roman" w:eastAsia="Times New Roman" w:hAnsi="Times New Roman" w:cs="Times New Roman"/>
            <w:color w:val="3C5F87"/>
            <w:sz w:val="28"/>
            <w:szCs w:val="28"/>
            <w:u w:val="single"/>
            <w:bdr w:val="none" w:sz="0" w:space="0" w:color="auto" w:frame="1"/>
            <w:lang w:eastAsia="ru-RU"/>
          </w:rPr>
          <w:t>6</w:t>
        </w:r>
      </w:hyperlink>
      <w:r w:rsidRPr="007663E3">
        <w:rPr>
          <w:rFonts w:ascii="Times New Roman" w:eastAsia="Times New Roman" w:hAnsi="Times New Roman" w:cs="Times New Roman"/>
          <w:color w:val="000000"/>
          <w:sz w:val="28"/>
          <w:szCs w:val="28"/>
          <w:lang w:eastAsia="ru-RU"/>
        </w:rPr>
        <w:t>) принимаются Руководителем гонки, однако такое решение могут принять и Спортивные комиссары.</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92" w:name="104477"/>
      <w:bookmarkEnd w:id="92"/>
      <w:r w:rsidRPr="007663E3">
        <w:rPr>
          <w:rFonts w:ascii="Times New Roman" w:eastAsia="Times New Roman" w:hAnsi="Times New Roman" w:cs="Times New Roman"/>
          <w:color w:val="000000"/>
          <w:sz w:val="28"/>
          <w:szCs w:val="28"/>
          <w:lang w:eastAsia="ru-RU"/>
        </w:rPr>
        <w:t>7) Зеленый флаг с желтым шевроном (V): фальстарт.</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93" w:name="104478"/>
      <w:bookmarkEnd w:id="93"/>
      <w:r w:rsidRPr="007663E3">
        <w:rPr>
          <w:rFonts w:ascii="Times New Roman" w:eastAsia="Times New Roman" w:hAnsi="Times New Roman" w:cs="Times New Roman"/>
          <w:color w:val="000000"/>
          <w:sz w:val="28"/>
          <w:szCs w:val="28"/>
          <w:lang w:eastAsia="ru-RU"/>
        </w:rPr>
        <w:t>8) Голубой флаг с двумя красными диагоналями: показывается Водителю обогнанному (или обгоняемому) на круг. Водитель должен немедленно прекратить гонку и следовать по трассе в Закрытый парк, не создавая помех другим Водителям.</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94" w:name="104479"/>
      <w:bookmarkEnd w:id="94"/>
      <w:r w:rsidRPr="007663E3">
        <w:rPr>
          <w:rFonts w:ascii="Times New Roman" w:eastAsia="Times New Roman" w:hAnsi="Times New Roman" w:cs="Times New Roman"/>
          <w:color w:val="000000"/>
          <w:sz w:val="28"/>
          <w:szCs w:val="28"/>
          <w:lang w:eastAsia="ru-RU"/>
        </w:rPr>
        <w:t>Применение флага </w:t>
      </w:r>
      <w:hyperlink r:id="rId17" w:history="1">
        <w:r w:rsidRPr="007663E3">
          <w:rPr>
            <w:rFonts w:ascii="Times New Roman" w:eastAsia="Times New Roman" w:hAnsi="Times New Roman" w:cs="Times New Roman"/>
            <w:color w:val="3C5F87"/>
            <w:sz w:val="28"/>
            <w:szCs w:val="28"/>
            <w:u w:val="single"/>
            <w:bdr w:val="none" w:sz="0" w:space="0" w:color="auto" w:frame="1"/>
            <w:lang w:eastAsia="ru-RU"/>
          </w:rPr>
          <w:t>(8)</w:t>
        </w:r>
      </w:hyperlink>
      <w:r w:rsidRPr="007663E3">
        <w:rPr>
          <w:rFonts w:ascii="Times New Roman" w:eastAsia="Times New Roman" w:hAnsi="Times New Roman" w:cs="Times New Roman"/>
          <w:color w:val="000000"/>
          <w:sz w:val="28"/>
          <w:szCs w:val="28"/>
          <w:lang w:eastAsia="ru-RU"/>
        </w:rPr>
        <w:t> обязательно оговаривается в Регламенте соревнования.</w:t>
      </w:r>
    </w:p>
    <w:p w:rsidR="000C2B0B" w:rsidRPr="007663E3" w:rsidRDefault="000C2B0B" w:rsidP="007663E3">
      <w:pPr>
        <w:spacing w:after="0" w:line="293" w:lineRule="atLeast"/>
        <w:ind w:firstLine="709"/>
        <w:rPr>
          <w:rFonts w:ascii="Times New Roman" w:eastAsia="Times New Roman" w:hAnsi="Times New Roman" w:cs="Times New Roman"/>
          <w:color w:val="000000"/>
          <w:sz w:val="28"/>
          <w:szCs w:val="28"/>
          <w:lang w:eastAsia="ru-RU"/>
        </w:rPr>
      </w:pPr>
      <w:bookmarkStart w:id="95" w:name="104480"/>
      <w:bookmarkEnd w:id="95"/>
      <w:r w:rsidRPr="007663E3">
        <w:rPr>
          <w:rFonts w:ascii="Times New Roman" w:eastAsia="Times New Roman" w:hAnsi="Times New Roman" w:cs="Times New Roman"/>
          <w:color w:val="000000"/>
          <w:sz w:val="28"/>
          <w:szCs w:val="28"/>
          <w:lang w:eastAsia="ru-RU"/>
        </w:rPr>
        <w:t>Флаги, применяемые сигнальщиками на постах наблюдения:</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96" w:name="104481"/>
      <w:bookmarkEnd w:id="96"/>
      <w:r w:rsidRPr="007663E3">
        <w:rPr>
          <w:rFonts w:ascii="Times New Roman" w:eastAsia="Times New Roman" w:hAnsi="Times New Roman" w:cs="Times New Roman"/>
          <w:color w:val="000000"/>
          <w:sz w:val="28"/>
          <w:szCs w:val="28"/>
          <w:lang w:eastAsia="ru-RU"/>
        </w:rPr>
        <w:t>9) Желтый флаг: Сигнал опасности, показывается Водителям двумя способами, имеющими следующие значения:</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97" w:name="104482"/>
      <w:bookmarkEnd w:id="97"/>
      <w:r w:rsidRPr="007663E3">
        <w:rPr>
          <w:rFonts w:ascii="Times New Roman" w:eastAsia="Times New Roman" w:hAnsi="Times New Roman" w:cs="Times New Roman"/>
          <w:color w:val="000000"/>
          <w:sz w:val="28"/>
          <w:szCs w:val="28"/>
          <w:lang w:eastAsia="ru-RU"/>
        </w:rPr>
        <w:t>- один взмахами: снизить скорость, не обгонять и быть готовым сменить траекторию. Опасность находится с краю или частично на трассе;</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98" w:name="104483"/>
      <w:bookmarkEnd w:id="98"/>
      <w:r w:rsidRPr="007663E3">
        <w:rPr>
          <w:rFonts w:ascii="Times New Roman" w:eastAsia="Times New Roman" w:hAnsi="Times New Roman" w:cs="Times New Roman"/>
          <w:color w:val="000000"/>
          <w:sz w:val="28"/>
          <w:szCs w:val="28"/>
          <w:lang w:eastAsia="ru-RU"/>
        </w:rPr>
        <w:t xml:space="preserve">- два взмахами: снизить скорость, не обгонять и быть готовым сменить траекторию или остановиться. Опасность частично или полностью блокирует трассу. Кроме того, этот сигнал показывается при прохождении Водителями </w:t>
      </w:r>
      <w:proofErr w:type="spellStart"/>
      <w:r w:rsidRPr="007663E3">
        <w:rPr>
          <w:rFonts w:ascii="Times New Roman" w:eastAsia="Times New Roman" w:hAnsi="Times New Roman" w:cs="Times New Roman"/>
          <w:color w:val="000000"/>
          <w:sz w:val="28"/>
          <w:szCs w:val="28"/>
          <w:lang w:eastAsia="ru-RU"/>
        </w:rPr>
        <w:t>прогревочного</w:t>
      </w:r>
      <w:proofErr w:type="spellEnd"/>
      <w:r w:rsidRPr="007663E3">
        <w:rPr>
          <w:rFonts w:ascii="Times New Roman" w:eastAsia="Times New Roman" w:hAnsi="Times New Roman" w:cs="Times New Roman"/>
          <w:color w:val="000000"/>
          <w:sz w:val="28"/>
          <w:szCs w:val="28"/>
          <w:lang w:eastAsia="ru-RU"/>
        </w:rPr>
        <w:t xml:space="preserve"> круга (кругов).</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99" w:name="104484"/>
      <w:bookmarkEnd w:id="99"/>
      <w:r w:rsidRPr="007663E3">
        <w:rPr>
          <w:rFonts w:ascii="Times New Roman" w:eastAsia="Times New Roman" w:hAnsi="Times New Roman" w:cs="Times New Roman"/>
          <w:color w:val="000000"/>
          <w:sz w:val="28"/>
          <w:szCs w:val="28"/>
          <w:lang w:eastAsia="ru-RU"/>
        </w:rPr>
        <w:t>Желтые флаги, как правило, показываются на постах, непосредственно предшествующих опасности. Однако, в некоторых случаях, Руководитель гонки может дать указание показывать его и на других постах, предшествующих опасности.</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100" w:name="104485"/>
      <w:bookmarkEnd w:id="100"/>
      <w:r w:rsidRPr="007663E3">
        <w:rPr>
          <w:rFonts w:ascii="Times New Roman" w:eastAsia="Times New Roman" w:hAnsi="Times New Roman" w:cs="Times New Roman"/>
          <w:color w:val="000000"/>
          <w:sz w:val="28"/>
          <w:szCs w:val="28"/>
          <w:lang w:eastAsia="ru-RU"/>
        </w:rPr>
        <w:t>Обгон запрещен между первым желтым флагом и зеленым флагом, расположенным за местом опасности.</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101" w:name="104486"/>
      <w:bookmarkEnd w:id="101"/>
      <w:r w:rsidRPr="007663E3">
        <w:rPr>
          <w:rFonts w:ascii="Times New Roman" w:eastAsia="Times New Roman" w:hAnsi="Times New Roman" w:cs="Times New Roman"/>
          <w:color w:val="000000"/>
          <w:sz w:val="28"/>
          <w:szCs w:val="28"/>
          <w:lang w:eastAsia="ru-RU"/>
        </w:rPr>
        <w:lastRenderedPageBreak/>
        <w:t>10) Желтый флаг с красными полосами: Ширина чередующихся желтых и красных полос по 10 см. Этот флаг показывается неподвижно и информирует Водителей, что на участке трассы, расположенном за постом, показывающим этот флаг, резко ухудшаются условия сцепления с дорожным полотном, вызванные разливом масла или наличием воды на трассе.</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102" w:name="104487"/>
      <w:bookmarkEnd w:id="102"/>
      <w:r w:rsidRPr="007663E3">
        <w:rPr>
          <w:rFonts w:ascii="Times New Roman" w:eastAsia="Times New Roman" w:hAnsi="Times New Roman" w:cs="Times New Roman"/>
          <w:color w:val="000000"/>
          <w:sz w:val="28"/>
          <w:szCs w:val="28"/>
          <w:lang w:eastAsia="ru-RU"/>
        </w:rPr>
        <w:t>Этот флаг показывается в течение четырех кругов либо до момента приведения дорожного покрытия в нормальное состояние. В конце участка, перед которым показывается такой флаг, применение зеленого флага не требуется.</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103" w:name="104488"/>
      <w:bookmarkEnd w:id="103"/>
      <w:r w:rsidRPr="007663E3">
        <w:rPr>
          <w:rFonts w:ascii="Times New Roman" w:eastAsia="Times New Roman" w:hAnsi="Times New Roman" w:cs="Times New Roman"/>
          <w:color w:val="000000"/>
          <w:sz w:val="28"/>
          <w:szCs w:val="28"/>
          <w:lang w:eastAsia="ru-RU"/>
        </w:rPr>
        <w:t>11) Голубой флаг: Показывается взмахами. Информирует Водителя, отставшего на круг, что его собираются обогнать один или несколько более быстро движущихся Водителей.</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104" w:name="104489"/>
      <w:bookmarkEnd w:id="104"/>
      <w:r w:rsidRPr="007663E3">
        <w:rPr>
          <w:rFonts w:ascii="Times New Roman" w:eastAsia="Times New Roman" w:hAnsi="Times New Roman" w:cs="Times New Roman"/>
          <w:color w:val="000000"/>
          <w:sz w:val="28"/>
          <w:szCs w:val="28"/>
          <w:lang w:eastAsia="ru-RU"/>
        </w:rPr>
        <w:t>12) Белый флаг: Показывается взмахами. Информирует Водителей, что в зоне, контролируемой данным судейским постом, на трассе находится карт, который движется на пониженной скорости.</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105" w:name="104490"/>
      <w:bookmarkEnd w:id="105"/>
      <w:r w:rsidRPr="007663E3">
        <w:rPr>
          <w:rFonts w:ascii="Times New Roman" w:eastAsia="Times New Roman" w:hAnsi="Times New Roman" w:cs="Times New Roman"/>
          <w:color w:val="000000"/>
          <w:sz w:val="28"/>
          <w:szCs w:val="28"/>
          <w:lang w:eastAsia="ru-RU"/>
        </w:rPr>
        <w:t xml:space="preserve">При остановке медленно </w:t>
      </w:r>
      <w:proofErr w:type="gramStart"/>
      <w:r w:rsidRPr="007663E3">
        <w:rPr>
          <w:rFonts w:ascii="Times New Roman" w:eastAsia="Times New Roman" w:hAnsi="Times New Roman" w:cs="Times New Roman"/>
          <w:color w:val="000000"/>
          <w:sz w:val="28"/>
          <w:szCs w:val="28"/>
          <w:lang w:eastAsia="ru-RU"/>
        </w:rPr>
        <w:t>движущегося</w:t>
      </w:r>
      <w:proofErr w:type="gramEnd"/>
      <w:r w:rsidRPr="007663E3">
        <w:rPr>
          <w:rFonts w:ascii="Times New Roman" w:eastAsia="Times New Roman" w:hAnsi="Times New Roman" w:cs="Times New Roman"/>
          <w:color w:val="000000"/>
          <w:sz w:val="28"/>
          <w:szCs w:val="28"/>
          <w:lang w:eastAsia="ru-RU"/>
        </w:rPr>
        <w:t xml:space="preserve"> карта белый флаг немедленно заменяется желтым.</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106" w:name="104491"/>
      <w:bookmarkEnd w:id="106"/>
      <w:r w:rsidRPr="007663E3">
        <w:rPr>
          <w:rFonts w:ascii="Times New Roman" w:eastAsia="Times New Roman" w:hAnsi="Times New Roman" w:cs="Times New Roman"/>
          <w:color w:val="000000"/>
          <w:sz w:val="28"/>
          <w:szCs w:val="28"/>
          <w:lang w:eastAsia="ru-RU"/>
        </w:rPr>
        <w:t>13) Зеленый флаг: Используется в двух случаях:</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107" w:name="104492"/>
      <w:bookmarkEnd w:id="107"/>
      <w:r w:rsidRPr="007663E3">
        <w:rPr>
          <w:rFonts w:ascii="Times New Roman" w:eastAsia="Times New Roman" w:hAnsi="Times New Roman" w:cs="Times New Roman"/>
          <w:color w:val="000000"/>
          <w:sz w:val="28"/>
          <w:szCs w:val="28"/>
          <w:lang w:eastAsia="ru-RU"/>
        </w:rPr>
        <w:t>- для обозначения конца опасной зоны, начало которой обозначено одним или двумя желтыми флагами (показывается взмахами);</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108" w:name="104493"/>
      <w:bookmarkEnd w:id="108"/>
      <w:r w:rsidRPr="007663E3">
        <w:rPr>
          <w:rFonts w:ascii="Times New Roman" w:eastAsia="Times New Roman" w:hAnsi="Times New Roman" w:cs="Times New Roman"/>
          <w:color w:val="000000"/>
          <w:sz w:val="28"/>
          <w:szCs w:val="28"/>
          <w:lang w:eastAsia="ru-RU"/>
        </w:rPr>
        <w:t xml:space="preserve">- для подачи старта на тренировку или </w:t>
      </w:r>
      <w:proofErr w:type="spellStart"/>
      <w:r w:rsidRPr="007663E3">
        <w:rPr>
          <w:rFonts w:ascii="Times New Roman" w:eastAsia="Times New Roman" w:hAnsi="Times New Roman" w:cs="Times New Roman"/>
          <w:color w:val="000000"/>
          <w:sz w:val="28"/>
          <w:szCs w:val="28"/>
          <w:lang w:eastAsia="ru-RU"/>
        </w:rPr>
        <w:t>прогревочный</w:t>
      </w:r>
      <w:proofErr w:type="spellEnd"/>
      <w:r w:rsidRPr="007663E3">
        <w:rPr>
          <w:rFonts w:ascii="Times New Roman" w:eastAsia="Times New Roman" w:hAnsi="Times New Roman" w:cs="Times New Roman"/>
          <w:color w:val="000000"/>
          <w:sz w:val="28"/>
          <w:szCs w:val="28"/>
          <w:lang w:eastAsia="ru-RU"/>
        </w:rPr>
        <w:t xml:space="preserve"> круг. Показывается по команде Руководителя гонки взмахами до выезда всех </w:t>
      </w:r>
      <w:proofErr w:type="spellStart"/>
      <w:r w:rsidRPr="007663E3">
        <w:rPr>
          <w:rFonts w:ascii="Times New Roman" w:eastAsia="Times New Roman" w:hAnsi="Times New Roman" w:cs="Times New Roman"/>
          <w:color w:val="000000"/>
          <w:sz w:val="28"/>
          <w:szCs w:val="28"/>
          <w:lang w:eastAsia="ru-RU"/>
        </w:rPr>
        <w:t>картов</w:t>
      </w:r>
      <w:proofErr w:type="spellEnd"/>
      <w:r w:rsidRPr="007663E3">
        <w:rPr>
          <w:rFonts w:ascii="Times New Roman" w:eastAsia="Times New Roman" w:hAnsi="Times New Roman" w:cs="Times New Roman"/>
          <w:color w:val="000000"/>
          <w:sz w:val="28"/>
          <w:szCs w:val="28"/>
          <w:lang w:eastAsia="ru-RU"/>
        </w:rPr>
        <w:t xml:space="preserve"> из стартовой зоны.</w:t>
      </w:r>
    </w:p>
    <w:p w:rsidR="000C2B0B" w:rsidRPr="007663E3" w:rsidRDefault="000C2B0B" w:rsidP="007663E3">
      <w:pPr>
        <w:spacing w:after="0" w:line="293" w:lineRule="atLeast"/>
        <w:ind w:firstLine="709"/>
        <w:rPr>
          <w:rFonts w:ascii="Times New Roman" w:eastAsia="Times New Roman" w:hAnsi="Times New Roman" w:cs="Times New Roman"/>
          <w:color w:val="000000"/>
          <w:sz w:val="28"/>
          <w:szCs w:val="28"/>
          <w:lang w:eastAsia="ru-RU"/>
        </w:rPr>
      </w:pPr>
      <w:bookmarkStart w:id="109" w:name="104494"/>
      <w:bookmarkEnd w:id="109"/>
      <w:r w:rsidRPr="007663E3">
        <w:rPr>
          <w:rFonts w:ascii="Times New Roman" w:eastAsia="Times New Roman" w:hAnsi="Times New Roman" w:cs="Times New Roman"/>
          <w:color w:val="000000"/>
          <w:sz w:val="28"/>
          <w:szCs w:val="28"/>
          <w:lang w:eastAsia="ru-RU"/>
        </w:rPr>
        <w:t xml:space="preserve">Прочие средства сигнализации. Никакие другие флаги не могут применяться дополнительно к </w:t>
      </w:r>
      <w:proofErr w:type="gramStart"/>
      <w:r w:rsidRPr="007663E3">
        <w:rPr>
          <w:rFonts w:ascii="Times New Roman" w:eastAsia="Times New Roman" w:hAnsi="Times New Roman" w:cs="Times New Roman"/>
          <w:color w:val="000000"/>
          <w:sz w:val="28"/>
          <w:szCs w:val="28"/>
          <w:lang w:eastAsia="ru-RU"/>
        </w:rPr>
        <w:t>вышеописанным</w:t>
      </w:r>
      <w:proofErr w:type="gramEnd"/>
      <w:r w:rsidRPr="007663E3">
        <w:rPr>
          <w:rFonts w:ascii="Times New Roman" w:eastAsia="Times New Roman" w:hAnsi="Times New Roman" w:cs="Times New Roman"/>
          <w:color w:val="000000"/>
          <w:sz w:val="28"/>
          <w:szCs w:val="28"/>
          <w:lang w:eastAsia="ru-RU"/>
        </w:rPr>
        <w:t>.</w:t>
      </w:r>
    </w:p>
    <w:p w:rsidR="000C2B0B" w:rsidRPr="007663E3" w:rsidRDefault="000C2B0B" w:rsidP="000C2B0B">
      <w:pPr>
        <w:spacing w:after="0" w:line="293" w:lineRule="atLeast"/>
        <w:rPr>
          <w:rFonts w:ascii="Times New Roman" w:eastAsia="Times New Roman" w:hAnsi="Times New Roman" w:cs="Times New Roman"/>
          <w:color w:val="000000"/>
          <w:sz w:val="28"/>
          <w:szCs w:val="28"/>
          <w:lang w:eastAsia="ru-RU"/>
        </w:rPr>
      </w:pPr>
      <w:bookmarkStart w:id="110" w:name="104495"/>
      <w:bookmarkEnd w:id="110"/>
      <w:r w:rsidRPr="007663E3">
        <w:rPr>
          <w:rFonts w:ascii="Times New Roman" w:eastAsia="Times New Roman" w:hAnsi="Times New Roman" w:cs="Times New Roman"/>
          <w:color w:val="000000"/>
          <w:sz w:val="28"/>
          <w:szCs w:val="28"/>
          <w:lang w:eastAsia="ru-RU"/>
        </w:rPr>
        <w:t>Обязательно использование указателя количества кругов, оставшихся до финиша лидера заезда.</w:t>
      </w:r>
    </w:p>
    <w:p w:rsidR="005C6D1B" w:rsidRDefault="005C6D1B" w:rsidP="000C2B0B">
      <w:pPr>
        <w:spacing w:after="0" w:line="293" w:lineRule="atLeast"/>
        <w:rPr>
          <w:rFonts w:ascii="Arial" w:eastAsia="Times New Roman" w:hAnsi="Arial" w:cs="Arial"/>
          <w:color w:val="000000"/>
          <w:sz w:val="23"/>
          <w:szCs w:val="23"/>
          <w:lang w:eastAsia="ru-RU"/>
        </w:rPr>
      </w:pPr>
    </w:p>
    <w:p w:rsidR="007663E3" w:rsidRPr="00496416" w:rsidRDefault="007663E3" w:rsidP="007663E3">
      <w:pPr>
        <w:rPr>
          <w:rFonts w:ascii="Times New Roman" w:hAnsi="Times New Roman"/>
          <w:color w:val="00A0D2"/>
          <w:sz w:val="28"/>
          <w:szCs w:val="28"/>
          <w:u w:val="single"/>
        </w:rPr>
      </w:pPr>
      <w:r w:rsidRPr="00496416">
        <w:rPr>
          <w:rFonts w:ascii="Times New Roman" w:hAnsi="Times New Roman"/>
          <w:b/>
          <w:sz w:val="28"/>
          <w:szCs w:val="28"/>
        </w:rPr>
        <w:t xml:space="preserve">Электронная почта: </w:t>
      </w:r>
      <w:hyperlink r:id="rId18" w:history="1">
        <w:r w:rsidRPr="00496416">
          <w:rPr>
            <w:rFonts w:ascii="Times New Roman" w:hAnsi="Times New Roman"/>
            <w:color w:val="00A0D2"/>
            <w:sz w:val="28"/>
            <w:szCs w:val="28"/>
            <w:u w:val="single"/>
          </w:rPr>
          <w:t>cduttroslavl@mail.ru</w:t>
        </w:r>
      </w:hyperlink>
    </w:p>
    <w:p w:rsidR="005C6D1B" w:rsidRPr="000C2B0B" w:rsidRDefault="005C6D1B" w:rsidP="000C2B0B">
      <w:pPr>
        <w:spacing w:after="0" w:line="293" w:lineRule="atLeast"/>
        <w:rPr>
          <w:rFonts w:ascii="Arial" w:eastAsia="Times New Roman" w:hAnsi="Arial" w:cs="Arial"/>
          <w:color w:val="000000"/>
          <w:sz w:val="23"/>
          <w:szCs w:val="23"/>
          <w:lang w:eastAsia="ru-RU"/>
        </w:rPr>
      </w:pPr>
      <w:bookmarkStart w:id="111" w:name="_GoBack"/>
      <w:bookmarkEnd w:id="111"/>
    </w:p>
    <w:p w:rsidR="006D098C" w:rsidRPr="00EC77A4" w:rsidRDefault="006D098C" w:rsidP="006D098C">
      <w:pPr>
        <w:rPr>
          <w:b/>
        </w:rPr>
      </w:pPr>
    </w:p>
    <w:sectPr w:rsidR="006D098C" w:rsidRPr="00EC77A4" w:rsidSect="00B467E8">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92"/>
    <w:rsid w:val="000C2B0B"/>
    <w:rsid w:val="005C6D1B"/>
    <w:rsid w:val="006D098C"/>
    <w:rsid w:val="007663E3"/>
    <w:rsid w:val="009D2792"/>
    <w:rsid w:val="00B41AF1"/>
    <w:rsid w:val="00B467E8"/>
    <w:rsid w:val="00EC77A4"/>
    <w:rsid w:val="00EE0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2B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2B0B"/>
    <w:rPr>
      <w:rFonts w:ascii="Times New Roman" w:eastAsia="Times New Roman" w:hAnsi="Times New Roman" w:cs="Times New Roman"/>
      <w:b/>
      <w:bCs/>
      <w:kern w:val="36"/>
      <w:sz w:val="48"/>
      <w:szCs w:val="48"/>
      <w:lang w:eastAsia="ru-RU"/>
    </w:rPr>
  </w:style>
  <w:style w:type="paragraph" w:customStyle="1" w:styleId="pboth">
    <w:name w:val="pboth"/>
    <w:basedOn w:val="a"/>
    <w:rsid w:val="000C2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C2B0B"/>
    <w:rPr>
      <w:color w:val="0000FF"/>
      <w:u w:val="single"/>
    </w:rPr>
  </w:style>
  <w:style w:type="paragraph" w:styleId="a4">
    <w:name w:val="Balloon Text"/>
    <w:basedOn w:val="a"/>
    <w:link w:val="a5"/>
    <w:uiPriority w:val="99"/>
    <w:semiHidden/>
    <w:unhideWhenUsed/>
    <w:rsid w:val="005C6D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6D1B"/>
    <w:rPr>
      <w:rFonts w:ascii="Tahoma" w:hAnsi="Tahoma" w:cs="Tahoma"/>
      <w:sz w:val="16"/>
      <w:szCs w:val="16"/>
    </w:rPr>
  </w:style>
  <w:style w:type="paragraph" w:styleId="a6">
    <w:name w:val="No Spacing"/>
    <w:basedOn w:val="a"/>
    <w:uiPriority w:val="1"/>
    <w:qFormat/>
    <w:rsid w:val="00B467E8"/>
    <w:pPr>
      <w:spacing w:after="0" w:line="240" w:lineRule="auto"/>
    </w:pPr>
    <w:rPr>
      <w:rFonts w:cs="Times New Roman"/>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2B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2B0B"/>
    <w:rPr>
      <w:rFonts w:ascii="Times New Roman" w:eastAsia="Times New Roman" w:hAnsi="Times New Roman" w:cs="Times New Roman"/>
      <w:b/>
      <w:bCs/>
      <w:kern w:val="36"/>
      <w:sz w:val="48"/>
      <w:szCs w:val="48"/>
      <w:lang w:eastAsia="ru-RU"/>
    </w:rPr>
  </w:style>
  <w:style w:type="paragraph" w:customStyle="1" w:styleId="pboth">
    <w:name w:val="pboth"/>
    <w:basedOn w:val="a"/>
    <w:rsid w:val="000C2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C2B0B"/>
    <w:rPr>
      <w:color w:val="0000FF"/>
      <w:u w:val="single"/>
    </w:rPr>
  </w:style>
  <w:style w:type="paragraph" w:styleId="a4">
    <w:name w:val="Balloon Text"/>
    <w:basedOn w:val="a"/>
    <w:link w:val="a5"/>
    <w:uiPriority w:val="99"/>
    <w:semiHidden/>
    <w:unhideWhenUsed/>
    <w:rsid w:val="005C6D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6D1B"/>
    <w:rPr>
      <w:rFonts w:ascii="Tahoma" w:hAnsi="Tahoma" w:cs="Tahoma"/>
      <w:sz w:val="16"/>
      <w:szCs w:val="16"/>
    </w:rPr>
  </w:style>
  <w:style w:type="paragraph" w:styleId="a6">
    <w:name w:val="No Spacing"/>
    <w:basedOn w:val="a"/>
    <w:uiPriority w:val="1"/>
    <w:qFormat/>
    <w:rsid w:val="00B467E8"/>
    <w:pPr>
      <w:spacing w:after="0" w:line="240" w:lineRule="auto"/>
    </w:pPr>
    <w:rPr>
      <w:rFonts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293775">
      <w:bodyDiv w:val="1"/>
      <w:marLeft w:val="0"/>
      <w:marRight w:val="0"/>
      <w:marTop w:val="0"/>
      <w:marBottom w:val="0"/>
      <w:divBdr>
        <w:top w:val="none" w:sz="0" w:space="0" w:color="auto"/>
        <w:left w:val="none" w:sz="0" w:space="0" w:color="auto"/>
        <w:bottom w:val="none" w:sz="0" w:space="0" w:color="auto"/>
        <w:right w:val="none" w:sz="0" w:space="0" w:color="auto"/>
      </w:divBdr>
      <w:divsChild>
        <w:div w:id="763721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pravila-vida-sporta-avtomobilnyi-sport-utv-prikazom/razdel-10_1/glava-2_1/" TargetMode="External"/><Relationship Id="rId13" Type="http://schemas.openxmlformats.org/officeDocument/2006/relationships/hyperlink" Target="https://sudact.ru/law/pravila-vida-sporta-avtomobilnyi-sport-utv-prikazom/razdel-10_1/glava-2_1/" TargetMode="External"/><Relationship Id="rId18" Type="http://schemas.openxmlformats.org/officeDocument/2006/relationships/hyperlink" Target="mailto:cduttroslavl@mail.ru" TargetMode="External"/><Relationship Id="rId3" Type="http://schemas.openxmlformats.org/officeDocument/2006/relationships/settings" Target="settings.xml"/><Relationship Id="rId7" Type="http://schemas.openxmlformats.org/officeDocument/2006/relationships/hyperlink" Target="https://sudact.ru/law/pravila-vida-sporta-avtomobilnyi-sport-utv-prikazom/razdel-10_1/glava-2_1/" TargetMode="External"/><Relationship Id="rId12" Type="http://schemas.openxmlformats.org/officeDocument/2006/relationships/hyperlink" Target="https://sudact.ru/law/pravila-vida-sporta-avtomobilnyi-sport-utv-prikazom/razdel-10_1/glava-2_1/" TargetMode="External"/><Relationship Id="rId17" Type="http://schemas.openxmlformats.org/officeDocument/2006/relationships/hyperlink" Target="https://sudact.ru/law/pravila-vida-sporta-avtomobilnyi-sport-utv-prikazom/razdel-10_1/glava-2_1/" TargetMode="External"/><Relationship Id="rId2" Type="http://schemas.microsoft.com/office/2007/relationships/stylesWithEffects" Target="stylesWithEffects.xml"/><Relationship Id="rId16" Type="http://schemas.openxmlformats.org/officeDocument/2006/relationships/hyperlink" Target="https://sudact.ru/law/pravila-vida-sporta-avtomobilnyi-sport-utv-prikazom/razdel-10_1/glava-2_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udact.ru/law/pravila-vida-sporta-avtomobilnyi-sport-utv-prikazom/razdel-10_1/glava-2_1/" TargetMode="External"/><Relationship Id="rId11" Type="http://schemas.openxmlformats.org/officeDocument/2006/relationships/hyperlink" Target="https://sudact.ru/law/pravila-vida-sporta-avtomobilnyi-sport-utv-prikazom/razdel-10_1/glava-2_1/" TargetMode="External"/><Relationship Id="rId5" Type="http://schemas.openxmlformats.org/officeDocument/2006/relationships/hyperlink" Target="https://sudact.ru/law/pravila-vida-sporta-avtomobilnyi-sport-utv-prikazom/razdel-10_1/glava-2_1/" TargetMode="External"/><Relationship Id="rId15" Type="http://schemas.openxmlformats.org/officeDocument/2006/relationships/hyperlink" Target="https://sudact.ru/law/pravila-vida-sporta-avtomobilnyi-sport-utv-prikazom/razdel-10_1/glava-2_1/" TargetMode="External"/><Relationship Id="rId10" Type="http://schemas.openxmlformats.org/officeDocument/2006/relationships/hyperlink" Target="https://sudact.ru/law/pravila-vida-sporta-avtomobilnyi-sport-utv-prikazom/razdel-10_1/glava-2_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dact.ru/law/pravila-vida-sporta-avtomobilnyi-sport-utv-prikazom/razdel-10_1/glava-2_1/" TargetMode="External"/><Relationship Id="rId14" Type="http://schemas.openxmlformats.org/officeDocument/2006/relationships/hyperlink" Target="https://sudact.ru/law/pravila-vida-sporta-avtomobilnyi-sport-utv-prikazom/razdel-10_1/glava-2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3252</Words>
  <Characters>18539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cp:lastModifiedBy>
  <cp:revision>4</cp:revision>
  <dcterms:created xsi:type="dcterms:W3CDTF">2022-02-04T21:09:00Z</dcterms:created>
  <dcterms:modified xsi:type="dcterms:W3CDTF">2022-02-04T21:22:00Z</dcterms:modified>
</cp:coreProperties>
</file>